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F44" w:rsidRDefault="00821F44">
      <w:pPr>
        <w:rPr>
          <w:rFonts w:ascii="Verdana" w:hAnsi="Verdana" w:cs="Verdana"/>
          <w:b/>
          <w:bCs/>
          <w:color w:val="FFFFFF"/>
        </w:rPr>
      </w:pPr>
      <w:r w:rsidRPr="00450AA0">
        <w:rPr>
          <w:rFonts w:ascii="Verdana" w:hAnsi="Verdana" w:cs="Verdana"/>
          <w:b/>
          <w:bCs/>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36pt">
            <v:imagedata r:id="rId5" o:title=""/>
          </v:shape>
        </w:pict>
      </w:r>
    </w:p>
    <w:p w:rsidR="00821F44" w:rsidRDefault="00821F44">
      <w:r>
        <w:t xml:space="preserve">    </w:t>
      </w:r>
    </w:p>
    <w:tbl>
      <w:tblPr>
        <w:tblW w:w="0" w:type="auto"/>
        <w:tblCellMar>
          <w:left w:w="70" w:type="dxa"/>
          <w:right w:w="70" w:type="dxa"/>
        </w:tblCellMar>
        <w:tblLook w:val="0000"/>
      </w:tblPr>
      <w:tblGrid>
        <w:gridCol w:w="2585"/>
        <w:gridCol w:w="2586"/>
      </w:tblGrid>
      <w:tr w:rsidR="00821F44">
        <w:tc>
          <w:tcPr>
            <w:tcW w:w="2585" w:type="dxa"/>
          </w:tcPr>
          <w:p w:rsidR="00821F44" w:rsidRDefault="00821F44">
            <w:pPr>
              <w:pStyle w:val="Heading2"/>
              <w:rPr>
                <w:rFonts w:ascii="Verdana" w:hAnsi="Verdana" w:cs="Verdana"/>
                <w:b w:val="0"/>
                <w:bCs w:val="0"/>
                <w:sz w:val="16"/>
                <w:szCs w:val="16"/>
              </w:rPr>
            </w:pPr>
            <w:r>
              <w:pict>
                <v:shape id="_x0000_i1026" type="#_x0000_t75" style="width:110.25pt;height:168pt">
                  <v:imagedata r:id="rId6" o:title=""/>
                </v:shape>
              </w:pict>
            </w:r>
          </w:p>
        </w:tc>
        <w:tc>
          <w:tcPr>
            <w:tcW w:w="2586" w:type="dxa"/>
          </w:tcPr>
          <w:p w:rsidR="00821F44" w:rsidRDefault="00821F44">
            <w:pPr>
              <w:pStyle w:val="Heading2"/>
              <w:rPr>
                <w:rFonts w:ascii="Verdana" w:hAnsi="Verdana" w:cs="Verdana"/>
                <w:b w:val="0"/>
                <w:bCs w:val="0"/>
                <w:sz w:val="16"/>
                <w:szCs w:val="16"/>
              </w:rPr>
            </w:pPr>
            <w:r>
              <w:pict>
                <v:shape id="_x0000_i1027" type="#_x0000_t75" style="width:106.5pt;height:161.25pt">
                  <v:imagedata r:id="rId7" o:title=""/>
                </v:shape>
              </w:pict>
            </w:r>
          </w:p>
        </w:tc>
      </w:tr>
      <w:tr w:rsidR="00821F44">
        <w:tc>
          <w:tcPr>
            <w:tcW w:w="2585" w:type="dxa"/>
          </w:tcPr>
          <w:p w:rsidR="00821F44" w:rsidRDefault="00821F44">
            <w:pPr>
              <w:pStyle w:val="Heading2"/>
              <w:rPr>
                <w:rFonts w:ascii="Verdana" w:hAnsi="Verdana" w:cs="Verdana"/>
                <w:b w:val="0"/>
                <w:bCs w:val="0"/>
                <w:sz w:val="16"/>
                <w:szCs w:val="16"/>
              </w:rPr>
            </w:pPr>
            <w:r>
              <w:rPr>
                <w:rFonts w:ascii="Verdana" w:hAnsi="Verdana" w:cs="Verdana"/>
                <w:b w:val="0"/>
                <w:bCs w:val="0"/>
                <w:sz w:val="16"/>
                <w:szCs w:val="16"/>
              </w:rPr>
              <w:t>PLANTA 1</w:t>
            </w:r>
          </w:p>
        </w:tc>
        <w:tc>
          <w:tcPr>
            <w:tcW w:w="2586" w:type="dxa"/>
          </w:tcPr>
          <w:p w:rsidR="00821F44" w:rsidRDefault="00821F44">
            <w:pPr>
              <w:pStyle w:val="Heading2"/>
              <w:rPr>
                <w:rFonts w:ascii="Verdana" w:hAnsi="Verdana" w:cs="Verdana"/>
                <w:b w:val="0"/>
                <w:bCs w:val="0"/>
                <w:sz w:val="16"/>
                <w:szCs w:val="16"/>
              </w:rPr>
            </w:pPr>
            <w:r>
              <w:rPr>
                <w:rFonts w:ascii="Verdana" w:hAnsi="Verdana" w:cs="Verdana"/>
                <w:b w:val="0"/>
                <w:bCs w:val="0"/>
                <w:sz w:val="16"/>
                <w:szCs w:val="16"/>
              </w:rPr>
              <w:t>PLANTA 2</w:t>
            </w:r>
          </w:p>
        </w:tc>
      </w:tr>
    </w:tbl>
    <w:p w:rsidR="00821F44" w:rsidRDefault="00821F44">
      <w:pPr>
        <w:rPr>
          <w:rFonts w:ascii="Verdana" w:hAnsi="Verdana" w:cs="Verdana"/>
          <w:b/>
          <w:bCs/>
          <w:color w:val="FFFFFF"/>
        </w:rPr>
      </w:pPr>
      <w:r w:rsidRPr="00450AA0">
        <w:rPr>
          <w:rFonts w:ascii="Verdana" w:hAnsi="Verdana" w:cs="Verdana"/>
          <w:b/>
          <w:bCs/>
          <w:color w:val="FFFFFF"/>
        </w:rPr>
        <w:pict>
          <v:shape id="_x0000_i1028" type="#_x0000_t75" style="width:249pt;height:36pt">
            <v:imagedata r:id="rId8" o:title=""/>
          </v:shape>
        </w:pict>
      </w:r>
    </w:p>
    <w:p w:rsidR="00821F44" w:rsidRDefault="00821F44">
      <w:pPr>
        <w:rPr>
          <w:rFonts w:ascii="Verdana" w:hAnsi="Verdana" w:cs="Verdana"/>
          <w:sz w:val="18"/>
          <w:szCs w:val="18"/>
        </w:rPr>
      </w:pPr>
    </w:p>
    <w:tbl>
      <w:tblPr>
        <w:tblW w:w="0" w:type="auto"/>
        <w:tblCellMar>
          <w:left w:w="70" w:type="dxa"/>
          <w:right w:w="70" w:type="dxa"/>
        </w:tblCellMar>
        <w:tblLook w:val="0000"/>
      </w:tblPr>
      <w:tblGrid>
        <w:gridCol w:w="5171"/>
      </w:tblGrid>
      <w:tr w:rsidR="00821F44">
        <w:trPr>
          <w:cantSplit/>
        </w:trPr>
        <w:tc>
          <w:tcPr>
            <w:tcW w:w="5171" w:type="dxa"/>
          </w:tcPr>
          <w:p w:rsidR="00821F44" w:rsidRDefault="00821F44">
            <w:pPr>
              <w:ind w:left="360"/>
              <w:rPr>
                <w:rFonts w:ascii="Verdana" w:hAnsi="Verdana" w:cs="Verdana"/>
                <w:sz w:val="12"/>
                <w:szCs w:val="12"/>
              </w:rPr>
            </w:pPr>
            <w:r>
              <w:rPr>
                <w:rFonts w:ascii="Verdana" w:hAnsi="Verdana" w:cs="Verdana"/>
                <w:sz w:val="12"/>
                <w:szCs w:val="12"/>
              </w:rPr>
              <w:t>Existen</w:t>
            </w:r>
            <w:r>
              <w:rPr>
                <w:rFonts w:ascii="Verdana" w:hAnsi="Verdana" w:cs="Verdana"/>
                <w:b/>
                <w:bCs/>
                <w:sz w:val="12"/>
                <w:szCs w:val="12"/>
              </w:rPr>
              <w:t xml:space="preserve"> </w:t>
            </w:r>
            <w:r w:rsidRPr="003D3205">
              <w:rPr>
                <w:rFonts w:ascii="Verdana" w:hAnsi="Verdana" w:cs="Verdana"/>
                <w:b/>
                <w:bCs/>
                <w:sz w:val="12"/>
                <w:szCs w:val="12"/>
              </w:rPr>
              <w:t>992</w:t>
            </w:r>
            <w:r>
              <w:rPr>
                <w:rFonts w:ascii="Verdana" w:hAnsi="Verdana" w:cs="Verdana"/>
                <w:sz w:val="12"/>
                <w:szCs w:val="12"/>
              </w:rPr>
              <w:t xml:space="preserve"> puestos de lectura distribuidos de la siguiente forma:</w:t>
            </w:r>
          </w:p>
          <w:p w:rsidR="00821F44" w:rsidRDefault="00821F44">
            <w:pPr>
              <w:ind w:left="360"/>
              <w:rPr>
                <w:rFonts w:ascii="Verdana" w:hAnsi="Verdana" w:cs="Verdana"/>
                <w:sz w:val="12"/>
                <w:szCs w:val="12"/>
              </w:rPr>
            </w:pPr>
          </w:p>
          <w:p w:rsidR="00821F44" w:rsidRPr="00C61AFA" w:rsidRDefault="00821F44" w:rsidP="00C61AFA">
            <w:pPr>
              <w:numPr>
                <w:ilvl w:val="0"/>
                <w:numId w:val="1"/>
              </w:numPr>
              <w:tabs>
                <w:tab w:val="num" w:pos="180"/>
              </w:tabs>
              <w:rPr>
                <w:sz w:val="12"/>
                <w:szCs w:val="12"/>
              </w:rPr>
            </w:pPr>
            <w:r w:rsidRPr="00C61AFA">
              <w:rPr>
                <w:rFonts w:ascii="Verdana" w:hAnsi="Verdana" w:cs="Verdana"/>
                <w:sz w:val="12"/>
                <w:szCs w:val="12"/>
              </w:rPr>
              <w:t>Salas de libre acceso: 715 puestos</w:t>
            </w:r>
          </w:p>
          <w:p w:rsidR="00821F44" w:rsidRPr="00C61AFA" w:rsidRDefault="00821F44" w:rsidP="00C61AFA">
            <w:pPr>
              <w:numPr>
                <w:ilvl w:val="0"/>
                <w:numId w:val="1"/>
              </w:numPr>
              <w:tabs>
                <w:tab w:val="num" w:pos="180"/>
              </w:tabs>
              <w:rPr>
                <w:sz w:val="12"/>
                <w:szCs w:val="12"/>
              </w:rPr>
            </w:pPr>
            <w:r w:rsidRPr="00C61AFA">
              <w:rPr>
                <w:rFonts w:ascii="Verdana" w:hAnsi="Verdana" w:cs="Verdana"/>
                <w:sz w:val="12"/>
                <w:szCs w:val="12"/>
              </w:rPr>
              <w:t>Hemeroteca: 124 p</w:t>
            </w:r>
            <w:r>
              <w:rPr>
                <w:rFonts w:ascii="Verdana" w:hAnsi="Verdana" w:cs="Verdana"/>
                <w:sz w:val="12"/>
                <w:szCs w:val="12"/>
              </w:rPr>
              <w:t>uestos</w:t>
            </w:r>
          </w:p>
          <w:p w:rsidR="00821F44" w:rsidRPr="00C61AFA" w:rsidRDefault="00821F44" w:rsidP="00C61AFA">
            <w:pPr>
              <w:numPr>
                <w:ilvl w:val="0"/>
                <w:numId w:val="1"/>
              </w:numPr>
              <w:tabs>
                <w:tab w:val="num" w:pos="180"/>
              </w:tabs>
              <w:rPr>
                <w:sz w:val="12"/>
                <w:szCs w:val="12"/>
              </w:rPr>
            </w:pPr>
            <w:r w:rsidRPr="00C61AFA">
              <w:rPr>
                <w:rFonts w:ascii="Verdana" w:hAnsi="Verdana" w:cs="Verdana"/>
                <w:sz w:val="12"/>
                <w:szCs w:val="12"/>
              </w:rPr>
              <w:t>Cartote</w:t>
            </w:r>
            <w:r>
              <w:rPr>
                <w:rFonts w:ascii="Verdana" w:hAnsi="Verdana" w:cs="Verdana"/>
                <w:sz w:val="12"/>
                <w:szCs w:val="12"/>
              </w:rPr>
              <w:t>ca: 39 puestos</w:t>
            </w:r>
          </w:p>
          <w:p w:rsidR="00821F44" w:rsidRDefault="00821F44" w:rsidP="00C61AFA">
            <w:pPr>
              <w:numPr>
                <w:ilvl w:val="0"/>
                <w:numId w:val="1"/>
              </w:numPr>
              <w:tabs>
                <w:tab w:val="num" w:pos="180"/>
              </w:tabs>
              <w:rPr>
                <w:rFonts w:ascii="Verdana" w:hAnsi="Verdana" w:cs="Verdana"/>
                <w:sz w:val="12"/>
                <w:szCs w:val="12"/>
              </w:rPr>
            </w:pPr>
            <w:r w:rsidRPr="00C61AFA">
              <w:rPr>
                <w:rFonts w:ascii="Verdana" w:hAnsi="Verdana" w:cs="Verdana"/>
                <w:sz w:val="12"/>
                <w:szCs w:val="12"/>
              </w:rPr>
              <w:t>Fonoteca: 4 puestos</w:t>
            </w:r>
          </w:p>
          <w:p w:rsidR="00821F44" w:rsidRDefault="00821F44" w:rsidP="00C61AFA">
            <w:pPr>
              <w:numPr>
                <w:ilvl w:val="0"/>
                <w:numId w:val="1"/>
              </w:numPr>
              <w:tabs>
                <w:tab w:val="num" w:pos="180"/>
              </w:tabs>
              <w:rPr>
                <w:rFonts w:ascii="Verdana" w:hAnsi="Verdana" w:cs="Verdana"/>
                <w:sz w:val="12"/>
                <w:szCs w:val="12"/>
              </w:rPr>
            </w:pPr>
            <w:r w:rsidRPr="00C61AFA">
              <w:rPr>
                <w:rFonts w:ascii="Verdana" w:hAnsi="Verdana" w:cs="Verdana"/>
                <w:sz w:val="12"/>
                <w:szCs w:val="12"/>
              </w:rPr>
              <w:t>Sala Multiusos (Antigua Mediateca): 50 puestos y 13 cabinas</w:t>
            </w:r>
          </w:p>
          <w:p w:rsidR="00821F44" w:rsidRPr="00C61AFA" w:rsidRDefault="00821F44" w:rsidP="00C61AFA">
            <w:pPr>
              <w:numPr>
                <w:ilvl w:val="0"/>
                <w:numId w:val="1"/>
              </w:numPr>
              <w:rPr>
                <w:rFonts w:ascii="Verdana" w:hAnsi="Verdana" w:cs="Verdana"/>
                <w:sz w:val="12"/>
                <w:szCs w:val="12"/>
              </w:rPr>
            </w:pPr>
            <w:r w:rsidRPr="00C61AFA">
              <w:rPr>
                <w:rFonts w:ascii="Verdana" w:hAnsi="Verdana" w:cs="Verdana"/>
                <w:sz w:val="12"/>
                <w:szCs w:val="12"/>
              </w:rPr>
              <w:t>Depósitos: 47 puestos</w:t>
            </w:r>
          </w:p>
          <w:p w:rsidR="00821F44" w:rsidRDefault="00821F44" w:rsidP="00697416">
            <w:pPr>
              <w:rPr>
                <w:rFonts w:ascii="Verdana" w:hAnsi="Verdana" w:cs="Verdana"/>
                <w:sz w:val="18"/>
                <w:szCs w:val="18"/>
              </w:rPr>
            </w:pPr>
          </w:p>
        </w:tc>
      </w:tr>
      <w:tr w:rsidR="00821F44">
        <w:trPr>
          <w:cantSplit/>
        </w:trPr>
        <w:tc>
          <w:tcPr>
            <w:tcW w:w="5171" w:type="dxa"/>
          </w:tcPr>
          <w:p w:rsidR="00821F44" w:rsidRDefault="00821F44" w:rsidP="00697416">
            <w:pPr>
              <w:rPr>
                <w:rFonts w:ascii="Verdana" w:hAnsi="Verdana" w:cs="Verdana"/>
                <w:sz w:val="12"/>
                <w:szCs w:val="12"/>
              </w:rPr>
            </w:pPr>
            <w:r>
              <w:pict>
                <v:shape id="_x0000_i1029" type="#_x0000_t75" style="width:249pt;height:36pt">
                  <v:imagedata r:id="rId9" o:title=""/>
                </v:shape>
              </w:pict>
            </w:r>
          </w:p>
        </w:tc>
      </w:tr>
    </w:tbl>
    <w:p w:rsidR="00821F44" w:rsidRPr="00697416" w:rsidRDefault="00821F44" w:rsidP="00697416">
      <w:pPr>
        <w:rPr>
          <w:rFonts w:ascii="Verdana" w:hAnsi="Verdana" w:cs="Verdana"/>
          <w:sz w:val="12"/>
          <w:szCs w:val="12"/>
        </w:rPr>
      </w:pPr>
    </w:p>
    <w:tbl>
      <w:tblPr>
        <w:tblW w:w="0" w:type="auto"/>
        <w:tblCellMar>
          <w:left w:w="70" w:type="dxa"/>
          <w:right w:w="70" w:type="dxa"/>
        </w:tblCellMar>
        <w:tblLook w:val="0000"/>
      </w:tblPr>
      <w:tblGrid>
        <w:gridCol w:w="5171"/>
      </w:tblGrid>
      <w:tr w:rsidR="00821F44">
        <w:trPr>
          <w:cantSplit/>
        </w:trPr>
        <w:tc>
          <w:tcPr>
            <w:tcW w:w="5171" w:type="dxa"/>
          </w:tcPr>
          <w:p w:rsidR="00821F44" w:rsidRPr="0007476F" w:rsidRDefault="00821F44" w:rsidP="008A49FC">
            <w:pPr>
              <w:jc w:val="both"/>
              <w:rPr>
                <w:rFonts w:ascii="Verdana" w:hAnsi="Verdana" w:cs="Verdana"/>
                <w:color w:val="FF0000"/>
                <w:sz w:val="12"/>
                <w:szCs w:val="12"/>
              </w:rPr>
            </w:pPr>
            <w:r>
              <w:rPr>
                <w:rFonts w:ascii="Verdana" w:hAnsi="Verdana" w:cs="Verdana"/>
                <w:b/>
                <w:bCs/>
                <w:sz w:val="12"/>
                <w:szCs w:val="12"/>
              </w:rPr>
              <w:t>Libros:</w:t>
            </w:r>
            <w:r>
              <w:rPr>
                <w:rFonts w:ascii="Verdana" w:hAnsi="Verdana" w:cs="Verdana"/>
                <w:sz w:val="12"/>
                <w:szCs w:val="12"/>
              </w:rPr>
              <w:t xml:space="preserve"> El préstamo para casa de las obras en las salas de libre acceso (signaturas H, A, G) se realizará en la máquina de autopréstamo (Sala de Préstamo). Las obras especializadas, por encontrarse en los Depósitos, deben </w:t>
            </w:r>
            <w:r w:rsidRPr="002E4E6D">
              <w:rPr>
                <w:rFonts w:ascii="Verdana" w:hAnsi="Verdana" w:cs="Verdana"/>
                <w:sz w:val="12"/>
                <w:szCs w:val="12"/>
              </w:rPr>
              <w:t>solicitarse anticipadamente desde el catálogo CISNE (</w:t>
            </w:r>
            <w:hyperlink r:id="rId10" w:history="1">
              <w:r w:rsidRPr="002E4E6D">
                <w:rPr>
                  <w:rStyle w:val="Hyperlink"/>
                  <w:color w:val="auto"/>
                  <w:sz w:val="12"/>
                  <w:szCs w:val="12"/>
                </w:rPr>
                <w:t>http://cisne.sim.ucm.es/</w:t>
              </w:r>
            </w:hyperlink>
            <w:r w:rsidRPr="002E4E6D">
              <w:rPr>
                <w:rFonts w:ascii="Verdana" w:hAnsi="Verdana" w:cs="Verdana"/>
                <w:sz w:val="12"/>
                <w:szCs w:val="12"/>
              </w:rPr>
              <w:t>)</w:t>
            </w:r>
            <w:r>
              <w:rPr>
                <w:rFonts w:ascii="Verdana" w:hAnsi="Verdana" w:cs="Verdana"/>
                <w:sz w:val="12"/>
                <w:szCs w:val="12"/>
              </w:rPr>
              <w:t>.</w:t>
            </w:r>
          </w:p>
          <w:p w:rsidR="00821F44" w:rsidRDefault="00821F44" w:rsidP="008A49FC">
            <w:pPr>
              <w:jc w:val="both"/>
              <w:rPr>
                <w:rFonts w:ascii="Verdana" w:hAnsi="Verdana" w:cs="Verdana"/>
                <w:sz w:val="12"/>
                <w:szCs w:val="12"/>
              </w:rPr>
            </w:pPr>
            <w:r>
              <w:rPr>
                <w:rFonts w:ascii="Verdana" w:hAnsi="Verdana" w:cs="Verdana"/>
                <w:b/>
                <w:bCs/>
                <w:sz w:val="12"/>
                <w:szCs w:val="12"/>
              </w:rPr>
              <w:t xml:space="preserve">Revistas </w:t>
            </w:r>
            <w:r>
              <w:rPr>
                <w:rFonts w:ascii="Verdana" w:hAnsi="Verdana" w:cs="Verdana"/>
                <w:sz w:val="12"/>
                <w:szCs w:val="12"/>
              </w:rPr>
              <w:t xml:space="preserve">(signatura PP): los últimos números se encuentran en la Hemeroteca, mientras que los números anteriores están en los Depósitos y deben </w:t>
            </w:r>
            <w:r w:rsidRPr="002E4E6D">
              <w:rPr>
                <w:rFonts w:ascii="Verdana" w:hAnsi="Verdana" w:cs="Verdana"/>
                <w:sz w:val="12"/>
                <w:szCs w:val="12"/>
              </w:rPr>
              <w:t>solicitarse anticipadamente desde el catálogo CISNE (</w:t>
            </w:r>
            <w:hyperlink r:id="rId11" w:history="1">
              <w:r w:rsidRPr="002E4E6D">
                <w:rPr>
                  <w:rStyle w:val="Hyperlink"/>
                  <w:color w:val="auto"/>
                  <w:sz w:val="12"/>
                  <w:szCs w:val="12"/>
                </w:rPr>
                <w:t>http://cisne.sim.ucm.es/</w:t>
              </w:r>
            </w:hyperlink>
            <w:r w:rsidRPr="002E4E6D">
              <w:rPr>
                <w:rFonts w:ascii="Verdana" w:hAnsi="Verdana" w:cs="Verdana"/>
                <w:sz w:val="12"/>
                <w:szCs w:val="12"/>
              </w:rPr>
              <w:t>)</w:t>
            </w:r>
            <w:r>
              <w:rPr>
                <w:rFonts w:ascii="Verdana" w:hAnsi="Verdana" w:cs="Verdana"/>
                <w:sz w:val="12"/>
                <w:szCs w:val="12"/>
              </w:rPr>
              <w:t>.</w:t>
            </w:r>
          </w:p>
          <w:p w:rsidR="00821F44" w:rsidRDefault="00821F44" w:rsidP="008A49FC">
            <w:pPr>
              <w:rPr>
                <w:rFonts w:ascii="Verdana" w:hAnsi="Verdana" w:cs="Verdana"/>
                <w:sz w:val="12"/>
                <w:szCs w:val="12"/>
              </w:rPr>
            </w:pPr>
            <w:r>
              <w:rPr>
                <w:rFonts w:ascii="Verdana" w:hAnsi="Verdana" w:cs="Verdana"/>
                <w:b/>
                <w:bCs/>
                <w:sz w:val="12"/>
                <w:szCs w:val="12"/>
              </w:rPr>
              <w:t>Materiales especiales:</w:t>
            </w:r>
            <w:r>
              <w:rPr>
                <w:rFonts w:ascii="Verdana" w:hAnsi="Verdana" w:cs="Verdana"/>
                <w:sz w:val="12"/>
                <w:szCs w:val="12"/>
              </w:rPr>
              <w:t xml:space="preserve"> ubicados en </w:t>
            </w:r>
            <w:r w:rsidRPr="002E4E6D">
              <w:rPr>
                <w:rFonts w:ascii="Verdana" w:hAnsi="Verdana" w:cs="Verdana"/>
                <w:sz w:val="12"/>
                <w:szCs w:val="12"/>
              </w:rPr>
              <w:t>Depósitos (Partituras)</w:t>
            </w:r>
            <w:r w:rsidRPr="00B20B8E">
              <w:rPr>
                <w:rFonts w:ascii="Verdana" w:hAnsi="Verdana" w:cs="Verdana"/>
                <w:sz w:val="12"/>
                <w:szCs w:val="12"/>
              </w:rPr>
              <w:t>,</w:t>
            </w:r>
            <w:r>
              <w:rPr>
                <w:rFonts w:ascii="Verdana" w:hAnsi="Verdana" w:cs="Verdana"/>
                <w:sz w:val="12"/>
                <w:szCs w:val="12"/>
              </w:rPr>
              <w:t xml:space="preserve"> Cartoteca (Mapas y fotografías aéreas), Fonoteca (CD audio, DVD, CD-ROM).</w:t>
            </w:r>
          </w:p>
          <w:p w:rsidR="00821F44" w:rsidRDefault="00821F44" w:rsidP="008A49FC">
            <w:pPr>
              <w:rPr>
                <w:rFonts w:ascii="Verdana" w:hAnsi="Verdana" w:cs="Verdana"/>
                <w:sz w:val="12"/>
                <w:szCs w:val="12"/>
              </w:rPr>
            </w:pPr>
            <w:r>
              <w:rPr>
                <w:rFonts w:ascii="Verdana" w:hAnsi="Verdana" w:cs="Verdana"/>
                <w:sz w:val="12"/>
                <w:szCs w:val="12"/>
              </w:rPr>
              <w:t xml:space="preserve">Para otros materiales, consulta </w:t>
            </w:r>
            <w:hyperlink r:id="rId12" w:history="1">
              <w:r>
                <w:rPr>
                  <w:rStyle w:val="Hyperlink"/>
                  <w:sz w:val="12"/>
                  <w:szCs w:val="12"/>
                </w:rPr>
                <w:t>www.ucm.es/bucm/ghi</w:t>
              </w:r>
            </w:hyperlink>
            <w:r>
              <w:rPr>
                <w:rFonts w:ascii="Verdana" w:hAnsi="Verdana" w:cs="Verdana"/>
                <w:sz w:val="12"/>
                <w:szCs w:val="12"/>
              </w:rPr>
              <w:t>.</w:t>
            </w:r>
          </w:p>
          <w:p w:rsidR="00821F44" w:rsidRDefault="00821F44" w:rsidP="008A49FC">
            <w:pPr>
              <w:rPr>
                <w:rFonts w:ascii="Verdana" w:hAnsi="Verdana" w:cs="Verdana"/>
                <w:sz w:val="16"/>
                <w:szCs w:val="16"/>
              </w:rPr>
            </w:pPr>
          </w:p>
        </w:tc>
      </w:tr>
    </w:tbl>
    <w:p w:rsidR="00821F44" w:rsidRDefault="00821F44">
      <w:pPr>
        <w:rPr>
          <w:rFonts w:ascii="Verdana" w:hAnsi="Verdana" w:cs="Verdana"/>
          <w:sz w:val="18"/>
          <w:szCs w:val="18"/>
        </w:rPr>
      </w:pPr>
    </w:p>
    <w:p w:rsidR="00821F44" w:rsidRDefault="00821F44">
      <w:pPr>
        <w:rPr>
          <w:rFonts w:ascii="Verdana" w:hAnsi="Verdana" w:cs="Verdana"/>
          <w:sz w:val="18"/>
          <w:szCs w:val="18"/>
        </w:rPr>
      </w:pPr>
      <w:r w:rsidRPr="00450AA0">
        <w:rPr>
          <w:rFonts w:ascii="Verdana" w:hAnsi="Verdana" w:cs="Verdana"/>
          <w:sz w:val="16"/>
          <w:szCs w:val="16"/>
        </w:rPr>
        <w:pict>
          <v:shape id="_x0000_i1030" type="#_x0000_t75" style="width:249pt;height:36pt">
            <v:imagedata r:id="rId13" o:title=""/>
          </v:shape>
        </w:pict>
      </w:r>
    </w:p>
    <w:p w:rsidR="00821F44" w:rsidRDefault="00821F44"/>
    <w:tbl>
      <w:tblPr>
        <w:tblW w:w="0" w:type="auto"/>
        <w:tblCellMar>
          <w:left w:w="70" w:type="dxa"/>
          <w:right w:w="70" w:type="dxa"/>
        </w:tblCellMar>
        <w:tblLook w:val="0000"/>
      </w:tblPr>
      <w:tblGrid>
        <w:gridCol w:w="2565"/>
        <w:gridCol w:w="2545"/>
      </w:tblGrid>
      <w:tr w:rsidR="00821F44">
        <w:trPr>
          <w:cantSplit/>
        </w:trPr>
        <w:tc>
          <w:tcPr>
            <w:tcW w:w="2565" w:type="dxa"/>
          </w:tcPr>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rPr>
              <w:t>Libros: 3</w:t>
            </w:r>
            <w:r>
              <w:rPr>
                <w:rFonts w:ascii="Verdana" w:hAnsi="Verdana" w:cs="Verdana"/>
                <w:sz w:val="12"/>
                <w:szCs w:val="12"/>
              </w:rPr>
              <w:t>62.364</w:t>
            </w:r>
          </w:p>
          <w:p w:rsidR="00821F44" w:rsidRPr="00AD4251" w:rsidRDefault="00821F44" w:rsidP="00AD4251">
            <w:pPr>
              <w:numPr>
                <w:ilvl w:val="0"/>
                <w:numId w:val="1"/>
              </w:numPr>
              <w:tabs>
                <w:tab w:val="clear" w:pos="720"/>
              </w:tabs>
              <w:ind w:left="567"/>
              <w:jc w:val="both"/>
              <w:rPr>
                <w:sz w:val="12"/>
                <w:szCs w:val="12"/>
              </w:rPr>
            </w:pPr>
            <w:r w:rsidRPr="00ED4B8F">
              <w:rPr>
                <w:rFonts w:ascii="Verdana" w:hAnsi="Verdana" w:cs="Verdana"/>
                <w:sz w:val="12"/>
                <w:szCs w:val="12"/>
              </w:rPr>
              <w:t>Publicaciones periódicas:</w:t>
            </w:r>
            <w:r>
              <w:rPr>
                <w:sz w:val="12"/>
                <w:szCs w:val="12"/>
              </w:rPr>
              <w:t xml:space="preserve"> </w:t>
            </w:r>
            <w:r w:rsidRPr="00AD4251">
              <w:rPr>
                <w:rFonts w:ascii="Verdana" w:hAnsi="Verdana" w:cs="Verdana"/>
                <w:sz w:val="12"/>
                <w:szCs w:val="12"/>
              </w:rPr>
              <w:t>3.6</w:t>
            </w:r>
            <w:r>
              <w:rPr>
                <w:rFonts w:ascii="Verdana" w:hAnsi="Verdana" w:cs="Verdana"/>
                <w:sz w:val="12"/>
                <w:szCs w:val="12"/>
              </w:rPr>
              <w:t>99</w:t>
            </w:r>
          </w:p>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rPr>
              <w:t xml:space="preserve">Partituras: </w:t>
            </w:r>
            <w:r>
              <w:rPr>
                <w:rFonts w:ascii="Verdana" w:hAnsi="Verdana" w:cs="Verdana"/>
                <w:sz w:val="12"/>
                <w:szCs w:val="12"/>
              </w:rPr>
              <w:t>6.080</w:t>
            </w:r>
          </w:p>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rPr>
              <w:t>CD audio: 7.</w:t>
            </w:r>
            <w:r>
              <w:rPr>
                <w:rFonts w:ascii="Verdana" w:hAnsi="Verdana" w:cs="Verdana"/>
                <w:sz w:val="12"/>
                <w:szCs w:val="12"/>
              </w:rPr>
              <w:t>630</w:t>
            </w:r>
          </w:p>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rPr>
              <w:t>Mapas: 20.000</w:t>
            </w:r>
          </w:p>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rPr>
              <w:t>Fotografías aéreas: 15.600</w:t>
            </w:r>
          </w:p>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rPr>
              <w:t>Vídeos: 2.000</w:t>
            </w:r>
          </w:p>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lang w:val="fr-FR"/>
              </w:rPr>
              <w:t>CD-ROM: 1.6</w:t>
            </w:r>
            <w:r>
              <w:rPr>
                <w:rFonts w:ascii="Verdana" w:hAnsi="Verdana" w:cs="Verdana"/>
                <w:sz w:val="12"/>
                <w:szCs w:val="12"/>
                <w:lang w:val="fr-FR"/>
              </w:rPr>
              <w:t>89</w:t>
            </w:r>
          </w:p>
          <w:p w:rsidR="00821F44"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lang w:val="en-GB"/>
              </w:rPr>
              <w:t>DVD: 3.</w:t>
            </w:r>
            <w:r>
              <w:rPr>
                <w:rFonts w:ascii="Verdana" w:hAnsi="Verdana" w:cs="Verdana"/>
                <w:sz w:val="12"/>
                <w:szCs w:val="12"/>
                <w:lang w:val="en-GB"/>
              </w:rPr>
              <w:t>314</w:t>
            </w:r>
          </w:p>
          <w:p w:rsidR="00821F44" w:rsidRPr="00ED4B8F" w:rsidRDefault="00821F44" w:rsidP="00ED4B8F">
            <w:pPr>
              <w:numPr>
                <w:ilvl w:val="0"/>
                <w:numId w:val="1"/>
              </w:numPr>
              <w:tabs>
                <w:tab w:val="clear" w:pos="720"/>
              </w:tabs>
              <w:ind w:left="567"/>
              <w:jc w:val="both"/>
              <w:rPr>
                <w:sz w:val="12"/>
                <w:szCs w:val="12"/>
              </w:rPr>
            </w:pPr>
            <w:r w:rsidRPr="00ED4B8F">
              <w:rPr>
                <w:rFonts w:ascii="Verdana" w:hAnsi="Verdana" w:cs="Verdana"/>
                <w:sz w:val="12"/>
                <w:szCs w:val="12"/>
                <w:lang w:val="es-ES_tradnl"/>
              </w:rPr>
              <w:t>Microformas: 1.309</w:t>
            </w:r>
          </w:p>
        </w:tc>
        <w:tc>
          <w:tcPr>
            <w:tcW w:w="2545" w:type="dxa"/>
          </w:tcPr>
          <w:p w:rsidR="00821F44" w:rsidRDefault="00821F44" w:rsidP="00AD4251">
            <w:pPr>
              <w:ind w:left="270" w:firstLine="141"/>
              <w:jc w:val="both"/>
              <w:rPr>
                <w:rFonts w:ascii="Verdana" w:hAnsi="Verdana" w:cs="Verdana"/>
                <w:sz w:val="12"/>
                <w:szCs w:val="12"/>
              </w:rPr>
            </w:pPr>
            <w:r>
              <w:rPr>
                <w:rFonts w:ascii="Verdana" w:hAnsi="Verdana" w:cs="Verdana"/>
                <w:sz w:val="12"/>
                <w:szCs w:val="12"/>
              </w:rPr>
              <w:t>La signatura es un código que indica dónde está colocada una obra. Ej.:</w:t>
            </w:r>
          </w:p>
          <w:p w:rsidR="00821F44" w:rsidRDefault="00821F44" w:rsidP="00AD4251">
            <w:pPr>
              <w:ind w:left="270" w:firstLine="141"/>
              <w:jc w:val="both"/>
              <w:rPr>
                <w:rFonts w:ascii="Verdana" w:hAnsi="Verdana" w:cs="Verdana"/>
                <w:sz w:val="12"/>
                <w:szCs w:val="12"/>
              </w:rPr>
            </w:pPr>
          </w:p>
          <w:p w:rsidR="00821F44" w:rsidRPr="00ED4B8F" w:rsidRDefault="00821F44" w:rsidP="00ED4B8F">
            <w:pPr>
              <w:numPr>
                <w:ilvl w:val="0"/>
                <w:numId w:val="1"/>
              </w:numPr>
              <w:tabs>
                <w:tab w:val="clear" w:pos="720"/>
                <w:tab w:val="num" w:pos="412"/>
              </w:tabs>
              <w:ind w:left="412" w:hanging="142"/>
              <w:jc w:val="both"/>
              <w:rPr>
                <w:sz w:val="12"/>
                <w:szCs w:val="12"/>
              </w:rPr>
            </w:pPr>
            <w:r>
              <w:rPr>
                <w:rFonts w:ascii="Verdana" w:hAnsi="Verdana" w:cs="Verdana"/>
                <w:b/>
                <w:bCs/>
                <w:sz w:val="12"/>
                <w:szCs w:val="12"/>
              </w:rPr>
              <w:t>H 946 MEN</w:t>
            </w:r>
          </w:p>
          <w:p w:rsidR="00821F44" w:rsidRPr="00ED4B8F" w:rsidRDefault="00821F44" w:rsidP="00ED4B8F">
            <w:pPr>
              <w:numPr>
                <w:ilvl w:val="0"/>
                <w:numId w:val="1"/>
              </w:numPr>
              <w:tabs>
                <w:tab w:val="clear" w:pos="720"/>
                <w:tab w:val="num" w:pos="412"/>
              </w:tabs>
              <w:ind w:left="412" w:hanging="142"/>
              <w:jc w:val="both"/>
              <w:rPr>
                <w:sz w:val="12"/>
                <w:szCs w:val="12"/>
              </w:rPr>
            </w:pPr>
            <w:r w:rsidRPr="00ED4B8F">
              <w:rPr>
                <w:rFonts w:ascii="Verdana" w:hAnsi="Verdana" w:cs="Verdana"/>
                <w:sz w:val="12"/>
                <w:szCs w:val="12"/>
              </w:rPr>
              <w:t xml:space="preserve">Las primeras letras indican la colección (en este caso </w:t>
            </w:r>
            <w:r w:rsidRPr="00ED4B8F">
              <w:rPr>
                <w:rFonts w:ascii="Verdana" w:hAnsi="Verdana" w:cs="Verdana"/>
                <w:b/>
                <w:bCs/>
                <w:sz w:val="12"/>
                <w:szCs w:val="12"/>
              </w:rPr>
              <w:t>H</w:t>
            </w:r>
            <w:r>
              <w:rPr>
                <w:rFonts w:ascii="Verdana" w:hAnsi="Verdana" w:cs="Verdana"/>
                <w:sz w:val="12"/>
                <w:szCs w:val="12"/>
              </w:rPr>
              <w:t>, sala de Historia),</w:t>
            </w:r>
          </w:p>
          <w:p w:rsidR="00821F44" w:rsidRPr="00ED4B8F" w:rsidRDefault="00821F44" w:rsidP="00ED4B8F">
            <w:pPr>
              <w:numPr>
                <w:ilvl w:val="0"/>
                <w:numId w:val="1"/>
              </w:numPr>
              <w:tabs>
                <w:tab w:val="clear" w:pos="720"/>
                <w:tab w:val="num" w:pos="412"/>
              </w:tabs>
              <w:ind w:left="412" w:hanging="142"/>
              <w:jc w:val="both"/>
              <w:rPr>
                <w:sz w:val="12"/>
                <w:szCs w:val="12"/>
              </w:rPr>
            </w:pPr>
            <w:r w:rsidRPr="00ED4B8F">
              <w:rPr>
                <w:rFonts w:ascii="Verdana" w:hAnsi="Verdana" w:cs="Verdana"/>
                <w:sz w:val="12"/>
                <w:szCs w:val="12"/>
              </w:rPr>
              <w:t>los números, la materia (</w:t>
            </w:r>
            <w:r w:rsidRPr="00ED4B8F">
              <w:rPr>
                <w:rFonts w:ascii="Verdana" w:hAnsi="Verdana" w:cs="Verdana"/>
                <w:b/>
                <w:bCs/>
                <w:sz w:val="12"/>
                <w:szCs w:val="12"/>
              </w:rPr>
              <w:t>946</w:t>
            </w:r>
            <w:r>
              <w:rPr>
                <w:rFonts w:ascii="Verdana" w:hAnsi="Verdana" w:cs="Verdana"/>
                <w:sz w:val="12"/>
                <w:szCs w:val="12"/>
              </w:rPr>
              <w:t>: Historia de España)</w:t>
            </w:r>
          </w:p>
          <w:p w:rsidR="00821F44" w:rsidRPr="00ED4B8F" w:rsidRDefault="00821F44" w:rsidP="00ED4B8F">
            <w:pPr>
              <w:numPr>
                <w:ilvl w:val="0"/>
                <w:numId w:val="1"/>
              </w:numPr>
              <w:tabs>
                <w:tab w:val="clear" w:pos="720"/>
                <w:tab w:val="num" w:pos="412"/>
              </w:tabs>
              <w:ind w:left="412" w:hanging="142"/>
              <w:jc w:val="both"/>
              <w:rPr>
                <w:sz w:val="12"/>
                <w:szCs w:val="12"/>
              </w:rPr>
            </w:pPr>
            <w:r w:rsidRPr="00ED4B8F">
              <w:rPr>
                <w:rFonts w:ascii="Verdana" w:hAnsi="Verdana" w:cs="Verdana"/>
                <w:sz w:val="12"/>
                <w:szCs w:val="12"/>
              </w:rPr>
              <w:t xml:space="preserve">y las últimas letras, al autor </w:t>
            </w:r>
            <w:r w:rsidRPr="00ED4B8F">
              <w:rPr>
                <w:rFonts w:ascii="Verdana" w:hAnsi="Verdana" w:cs="Verdana"/>
                <w:b/>
                <w:bCs/>
                <w:sz w:val="12"/>
                <w:szCs w:val="12"/>
              </w:rPr>
              <w:t xml:space="preserve">MEN </w:t>
            </w:r>
            <w:r w:rsidRPr="00ED4B8F">
              <w:rPr>
                <w:rFonts w:ascii="Verdana" w:hAnsi="Verdana" w:cs="Verdana"/>
                <w:sz w:val="12"/>
                <w:szCs w:val="12"/>
              </w:rPr>
              <w:t>(Menéndez Pidal).</w:t>
            </w:r>
          </w:p>
          <w:p w:rsidR="00821F44" w:rsidRPr="00697416" w:rsidRDefault="00821F44" w:rsidP="00ED4B8F">
            <w:pPr>
              <w:ind w:left="-2565"/>
              <w:jc w:val="both"/>
              <w:rPr>
                <w:rFonts w:ascii="Verdana" w:hAnsi="Verdana" w:cs="Verdana"/>
                <w:sz w:val="12"/>
                <w:szCs w:val="12"/>
              </w:rPr>
            </w:pPr>
          </w:p>
        </w:tc>
      </w:tr>
    </w:tbl>
    <w:p w:rsidR="00821F44" w:rsidRDefault="00821F44">
      <w:pPr>
        <w:rPr>
          <w:sz w:val="16"/>
          <w:szCs w:val="16"/>
        </w:rPr>
      </w:pPr>
      <w:r w:rsidRPr="00450AA0">
        <w:rPr>
          <w:sz w:val="16"/>
          <w:szCs w:val="16"/>
        </w:rPr>
        <w:pict>
          <v:shape id="_x0000_i1031" type="#_x0000_t75" style="width:249pt;height:36pt">
            <v:imagedata r:id="rId14" o:title=""/>
          </v:shape>
        </w:pict>
      </w:r>
    </w:p>
    <w:tbl>
      <w:tblPr>
        <w:tblW w:w="0" w:type="auto"/>
        <w:tblCellMar>
          <w:left w:w="70" w:type="dxa"/>
          <w:right w:w="70" w:type="dxa"/>
        </w:tblCellMar>
        <w:tblLook w:val="0000"/>
      </w:tblPr>
      <w:tblGrid>
        <w:gridCol w:w="2230"/>
        <w:gridCol w:w="180"/>
        <w:gridCol w:w="2761"/>
      </w:tblGrid>
      <w:tr w:rsidR="00821F44">
        <w:tc>
          <w:tcPr>
            <w:tcW w:w="2230" w:type="dxa"/>
          </w:tcPr>
          <w:p w:rsidR="00821F44" w:rsidRDefault="00821F44"/>
          <w:p w:rsidR="00821F44" w:rsidRDefault="00821F44">
            <w:r>
              <w:pict>
                <v:shape id="_x0000_i1032" type="#_x0000_t75" style="width:104.25pt;height:62.25pt">
                  <v:imagedata r:id="rId15" o:title="" blacklevel="3932f"/>
                </v:shape>
              </w:pict>
            </w:r>
          </w:p>
        </w:tc>
        <w:tc>
          <w:tcPr>
            <w:tcW w:w="2941" w:type="dxa"/>
            <w:gridSpan w:val="2"/>
          </w:tcPr>
          <w:p w:rsidR="00821F44" w:rsidRDefault="00821F44">
            <w:pPr>
              <w:rPr>
                <w:rFonts w:ascii="Verdana" w:hAnsi="Verdana" w:cs="Verdana"/>
                <w:sz w:val="12"/>
                <w:szCs w:val="12"/>
              </w:rPr>
            </w:pPr>
          </w:p>
          <w:p w:rsidR="00821F44" w:rsidRDefault="00821F44">
            <w:pPr>
              <w:jc w:val="both"/>
              <w:rPr>
                <w:rFonts w:ascii="Verdana" w:hAnsi="Verdana" w:cs="Verdana"/>
                <w:sz w:val="12"/>
                <w:szCs w:val="12"/>
              </w:rPr>
            </w:pPr>
          </w:p>
          <w:p w:rsidR="00821F44" w:rsidRDefault="00821F44">
            <w:pPr>
              <w:jc w:val="both"/>
              <w:rPr>
                <w:rFonts w:ascii="Verdana" w:hAnsi="Verdana" w:cs="Verdana"/>
                <w:sz w:val="12"/>
                <w:szCs w:val="12"/>
              </w:rPr>
            </w:pPr>
          </w:p>
          <w:p w:rsidR="00821F44" w:rsidRDefault="00821F44" w:rsidP="00697416">
            <w:pPr>
              <w:jc w:val="both"/>
              <w:rPr>
                <w:rFonts w:ascii="Verdana" w:hAnsi="Verdana" w:cs="Verdana"/>
                <w:sz w:val="12"/>
                <w:szCs w:val="12"/>
              </w:rPr>
            </w:pPr>
            <w:smartTag w:uri="urn:schemas-microsoft-com:office:smarttags" w:element="PersonName">
              <w:smartTagPr>
                <w:attr w:name="ProductID" w:val="La Biblioteca Complutense"/>
              </w:smartTagPr>
              <w:r>
                <w:rPr>
                  <w:rFonts w:ascii="Verdana" w:hAnsi="Verdana" w:cs="Verdana"/>
                  <w:sz w:val="12"/>
                  <w:szCs w:val="12"/>
                </w:rPr>
                <w:t>La Biblioteca Complutense</w:t>
              </w:r>
            </w:smartTag>
            <w:r>
              <w:rPr>
                <w:rFonts w:ascii="Verdana" w:hAnsi="Verdana" w:cs="Verdana"/>
                <w:sz w:val="12"/>
                <w:szCs w:val="12"/>
              </w:rPr>
              <w:t xml:space="preserve"> es la mayor biblioteca universitaria española: 33 bibliotecas, 11.200 puestos de lectura, 3.000.000 de obras, 1.200 ordenadores y lo más importante: 467 personas a tu servicio.</w:t>
            </w:r>
          </w:p>
        </w:tc>
      </w:tr>
      <w:tr w:rsidR="00821F44">
        <w:tc>
          <w:tcPr>
            <w:tcW w:w="2410" w:type="dxa"/>
            <w:gridSpan w:val="2"/>
          </w:tcPr>
          <w:p w:rsidR="00821F44" w:rsidRDefault="00821F44">
            <w:pPr>
              <w:rPr>
                <w:rFonts w:ascii="Sylfaen" w:hAnsi="Sylfaen" w:cs="Sylfaen"/>
                <w:b/>
                <w:bCs/>
                <w:color w:val="CC0000"/>
              </w:rPr>
            </w:pPr>
          </w:p>
          <w:p w:rsidR="00821F44" w:rsidRDefault="00821F44">
            <w:pPr>
              <w:rPr>
                <w:rFonts w:ascii="Sylfaen" w:hAnsi="Sylfaen" w:cs="Sylfaen"/>
                <w:b/>
                <w:bCs/>
                <w:color w:val="CC0000"/>
              </w:rPr>
            </w:pPr>
            <w:r w:rsidRPr="00450AA0">
              <w:rPr>
                <w:rFonts w:ascii="Sylfaen" w:hAnsi="Sylfaen" w:cs="Sylfaen"/>
                <w:b/>
                <w:bCs/>
                <w:color w:val="CC0000"/>
              </w:rPr>
              <w:pict>
                <v:shape id="_x0000_i1033" type="#_x0000_t75" style="width:111pt;height:37.5pt">
                  <v:imagedata r:id="rId16" o:title=""/>
                </v:shape>
              </w:pict>
            </w:r>
          </w:p>
        </w:tc>
        <w:tc>
          <w:tcPr>
            <w:tcW w:w="2761" w:type="dxa"/>
          </w:tcPr>
          <w:p w:rsidR="00821F44" w:rsidRDefault="00821F44">
            <w:pPr>
              <w:jc w:val="right"/>
              <w:rPr>
                <w:rFonts w:ascii="Verdana" w:hAnsi="Verdana" w:cs="Verdana"/>
                <w:color w:val="888888"/>
                <w:sz w:val="16"/>
                <w:szCs w:val="16"/>
              </w:rPr>
            </w:pPr>
          </w:p>
          <w:p w:rsidR="00821F44" w:rsidRDefault="00821F44" w:rsidP="006D2A0B">
            <w:pPr>
              <w:jc w:val="right"/>
              <w:rPr>
                <w:rFonts w:ascii="Sylfaen" w:hAnsi="Sylfaen" w:cs="Sylfaen"/>
                <w:b/>
                <w:bCs/>
                <w:color w:val="CC0000"/>
              </w:rPr>
            </w:pPr>
            <w:r w:rsidRPr="00450AA0">
              <w:rPr>
                <w:rFonts w:ascii="Verdana" w:hAnsi="Verdana" w:cs="Verdana"/>
                <w:color w:val="888888"/>
                <w:sz w:val="16"/>
                <w:szCs w:val="16"/>
              </w:rPr>
              <w:pict>
                <v:shape id="_x0000_i1034" type="#_x0000_t75" alt="Escudo UCM" style="width:55.5pt;height:62.25pt">
                  <v:imagedata r:id="rId17" r:href="rId18"/>
                </v:shape>
              </w:pict>
            </w:r>
          </w:p>
        </w:tc>
      </w:tr>
      <w:tr w:rsidR="00821F44">
        <w:trPr>
          <w:cantSplit/>
        </w:trPr>
        <w:tc>
          <w:tcPr>
            <w:tcW w:w="5171" w:type="dxa"/>
            <w:gridSpan w:val="3"/>
          </w:tcPr>
          <w:p w:rsidR="00821F44" w:rsidRPr="00841CB8" w:rsidRDefault="00821F44">
            <w:pPr>
              <w:pStyle w:val="Heading5"/>
              <w:rPr>
                <w:rFonts w:ascii="Verdana" w:hAnsi="Verdana" w:cs="Verdana"/>
                <w:sz w:val="20"/>
                <w:szCs w:val="20"/>
              </w:rPr>
            </w:pPr>
            <w:r w:rsidRPr="00841CB8">
              <w:rPr>
                <w:rFonts w:ascii="Verdana" w:hAnsi="Verdana" w:cs="Verdana"/>
                <w:sz w:val="20"/>
                <w:szCs w:val="20"/>
              </w:rPr>
              <w:t xml:space="preserve">Biblioteca de la </w:t>
            </w:r>
          </w:p>
          <w:p w:rsidR="00821F44" w:rsidRPr="00841CB8" w:rsidRDefault="00821F44">
            <w:pPr>
              <w:pStyle w:val="Heading5"/>
              <w:rPr>
                <w:rFonts w:ascii="Verdana" w:hAnsi="Verdana" w:cs="Verdana"/>
                <w:sz w:val="20"/>
                <w:szCs w:val="20"/>
              </w:rPr>
            </w:pPr>
            <w:hyperlink r:id="rId19" w:history="1">
              <w:r w:rsidRPr="00841CB8">
                <w:rPr>
                  <w:rStyle w:val="Hyperlink"/>
                  <w:color w:val="auto"/>
                  <w:sz w:val="20"/>
                  <w:szCs w:val="20"/>
                </w:rPr>
                <w:t>UNIVERSIDAD COMPLUTENSE DE MADRID</w:t>
              </w:r>
            </w:hyperlink>
          </w:p>
          <w:p w:rsidR="00821F44" w:rsidRPr="00841CB8" w:rsidRDefault="00821F44">
            <w:pPr>
              <w:pStyle w:val="Heading5"/>
              <w:rPr>
                <w:rFonts w:ascii="Verdana" w:hAnsi="Verdana" w:cs="Verdana"/>
                <w:sz w:val="24"/>
                <w:szCs w:val="24"/>
              </w:rPr>
            </w:pPr>
          </w:p>
        </w:tc>
      </w:tr>
      <w:tr w:rsidR="00821F44">
        <w:tc>
          <w:tcPr>
            <w:tcW w:w="5171" w:type="dxa"/>
            <w:gridSpan w:val="3"/>
            <w:shd w:val="clear" w:color="auto" w:fill="CC0000"/>
          </w:tcPr>
          <w:p w:rsidR="00821F44" w:rsidRPr="00841CB8" w:rsidRDefault="00821F44">
            <w:pPr>
              <w:pStyle w:val="Heading3"/>
              <w:rPr>
                <w:rFonts w:ascii="Verdana" w:hAnsi="Verdana" w:cs="Verdana"/>
              </w:rPr>
            </w:pPr>
            <w:hyperlink r:id="rId20" w:tooltip="Acceso a la web de la Biblioteca de Geografía e Historia" w:history="1">
              <w:r w:rsidRPr="00841CB8">
                <w:rPr>
                  <w:rStyle w:val="Hyperlink"/>
                  <w:color w:val="FFFFFF"/>
                  <w:sz w:val="24"/>
                  <w:szCs w:val="24"/>
                </w:rPr>
                <w:t>www.ucm.es/bucm/ghi</w:t>
              </w:r>
            </w:hyperlink>
          </w:p>
        </w:tc>
      </w:tr>
    </w:tbl>
    <w:p w:rsidR="00821F44" w:rsidRDefault="00821F44">
      <w:pPr>
        <w:rPr>
          <w:rFonts w:ascii="Verdana" w:hAnsi="Verdana" w:cs="Verdana"/>
          <w:sz w:val="16"/>
          <w:szCs w:val="16"/>
        </w:rPr>
      </w:pPr>
    </w:p>
    <w:tbl>
      <w:tblPr>
        <w:tblW w:w="5286" w:type="dxa"/>
        <w:tblLayout w:type="fixed"/>
        <w:tblLook w:val="01E0"/>
      </w:tblPr>
      <w:tblGrid>
        <w:gridCol w:w="1247"/>
        <w:gridCol w:w="1173"/>
        <w:gridCol w:w="2508"/>
        <w:gridCol w:w="358"/>
      </w:tblGrid>
      <w:tr w:rsidR="00821F44" w:rsidRPr="00DA214A">
        <w:trPr>
          <w:cantSplit/>
          <w:trHeight w:val="1048"/>
        </w:trPr>
        <w:tc>
          <w:tcPr>
            <w:tcW w:w="1247" w:type="dxa"/>
            <w:shd w:val="clear" w:color="auto" w:fill="CC0000"/>
            <w:textDirection w:val="btLr"/>
          </w:tcPr>
          <w:p w:rsidR="00821F44" w:rsidRPr="00DA214A" w:rsidRDefault="00821F44" w:rsidP="00DA214A">
            <w:pPr>
              <w:ind w:left="113" w:right="113"/>
              <w:rPr>
                <w:rFonts w:ascii="Arial" w:hAnsi="Arial" w:cs="Arial"/>
                <w:color w:val="FFFFFF"/>
                <w:spacing w:val="36"/>
                <w:position w:val="10"/>
                <w:sz w:val="104"/>
                <w:szCs w:val="104"/>
              </w:rPr>
            </w:pPr>
            <w:r w:rsidRPr="00DA214A">
              <w:rPr>
                <w:rFonts w:ascii="Arial" w:hAnsi="Arial" w:cs="Arial"/>
                <w:color w:val="FFFFFF"/>
                <w:spacing w:val="36"/>
                <w:position w:val="10"/>
                <w:sz w:val="104"/>
                <w:szCs w:val="104"/>
              </w:rPr>
              <w:t>guía</w:t>
            </w:r>
          </w:p>
          <w:p w:rsidR="00821F44" w:rsidRPr="00DA214A" w:rsidRDefault="00821F44" w:rsidP="00DA214A">
            <w:pPr>
              <w:ind w:left="113" w:right="113"/>
              <w:rPr>
                <w:rFonts w:ascii="Verdana" w:hAnsi="Verdana" w:cs="Verdana"/>
                <w:sz w:val="16"/>
                <w:szCs w:val="16"/>
              </w:rPr>
            </w:pPr>
          </w:p>
          <w:p w:rsidR="00821F44" w:rsidRPr="00DA214A" w:rsidRDefault="00821F44" w:rsidP="00DA214A">
            <w:pPr>
              <w:ind w:left="113" w:right="113"/>
              <w:rPr>
                <w:rFonts w:ascii="Verdana" w:hAnsi="Verdana" w:cs="Verdana"/>
                <w:sz w:val="16"/>
                <w:szCs w:val="16"/>
              </w:rPr>
            </w:pPr>
          </w:p>
          <w:p w:rsidR="00821F44" w:rsidRPr="00DA214A" w:rsidRDefault="00821F44" w:rsidP="00DA214A">
            <w:pPr>
              <w:ind w:left="113" w:right="113"/>
              <w:rPr>
                <w:rFonts w:ascii="Verdana" w:hAnsi="Verdana" w:cs="Verdana"/>
                <w:sz w:val="16"/>
                <w:szCs w:val="16"/>
              </w:rPr>
            </w:pPr>
          </w:p>
          <w:p w:rsidR="00821F44" w:rsidRPr="00DA214A" w:rsidRDefault="00821F44" w:rsidP="00DA214A">
            <w:pPr>
              <w:ind w:left="113" w:right="113"/>
              <w:rPr>
                <w:rFonts w:ascii="Verdana" w:hAnsi="Verdana" w:cs="Verdana"/>
                <w:sz w:val="16"/>
                <w:szCs w:val="16"/>
              </w:rPr>
            </w:pPr>
          </w:p>
          <w:p w:rsidR="00821F44" w:rsidRPr="00DA214A" w:rsidRDefault="00821F44" w:rsidP="00DA214A">
            <w:pPr>
              <w:ind w:left="113" w:right="113"/>
              <w:rPr>
                <w:rFonts w:ascii="Verdana" w:hAnsi="Verdana" w:cs="Verdana"/>
                <w:sz w:val="16"/>
                <w:szCs w:val="16"/>
              </w:rPr>
            </w:pPr>
          </w:p>
          <w:p w:rsidR="00821F44" w:rsidRPr="00DA214A" w:rsidRDefault="00821F44" w:rsidP="00DA214A">
            <w:pPr>
              <w:ind w:left="113" w:right="113"/>
              <w:rPr>
                <w:rFonts w:ascii="Verdana" w:hAnsi="Verdana" w:cs="Verdana"/>
                <w:sz w:val="16"/>
                <w:szCs w:val="16"/>
              </w:rPr>
            </w:pPr>
          </w:p>
        </w:tc>
        <w:tc>
          <w:tcPr>
            <w:tcW w:w="4039" w:type="dxa"/>
            <w:gridSpan w:val="3"/>
          </w:tcPr>
          <w:p w:rsidR="00821F44" w:rsidRPr="00885103" w:rsidRDefault="00821F44" w:rsidP="00206300">
            <w:pPr>
              <w:rPr>
                <w:sz w:val="12"/>
                <w:szCs w:val="12"/>
              </w:rPr>
            </w:pPr>
          </w:p>
          <w:p w:rsidR="00821F44" w:rsidRDefault="00821F44" w:rsidP="00206300">
            <w:pPr>
              <w:rPr>
                <w:rFonts w:ascii="Arial" w:hAnsi="Arial" w:cs="Arial"/>
                <w:sz w:val="22"/>
                <w:szCs w:val="22"/>
              </w:rPr>
            </w:pPr>
            <w:r w:rsidRPr="00450AA0">
              <w:rPr>
                <w:rFonts w:ascii="Arial" w:hAnsi="Arial" w:cs="Arial"/>
                <w:sz w:val="22"/>
                <w:szCs w:val="22"/>
              </w:rPr>
              <w:pict>
                <v:shape id="_x0000_i1035" type="#_x0000_t75" alt="Códigos QR / Qr Codes" style="width:110.25pt;height:110.25pt">
                  <v:imagedata r:id="rId21" r:href="rId22"/>
                </v:shape>
              </w:pict>
            </w:r>
          </w:p>
          <w:p w:rsidR="00821F44" w:rsidRPr="00885103" w:rsidRDefault="00821F44" w:rsidP="00206300">
            <w:pPr>
              <w:rPr>
                <w:sz w:val="10"/>
                <w:szCs w:val="10"/>
              </w:rPr>
            </w:pPr>
          </w:p>
          <w:p w:rsidR="00821F44" w:rsidRPr="006D2A0B" w:rsidRDefault="00821F44" w:rsidP="00310B23">
            <w:pPr>
              <w:rPr>
                <w:rFonts w:ascii="Arial" w:hAnsi="Arial" w:cs="Arial"/>
                <w:color w:val="C00000"/>
                <w:sz w:val="52"/>
                <w:szCs w:val="52"/>
              </w:rPr>
            </w:pPr>
            <w:hyperlink r:id="rId23" w:tooltip="Acceso a la Web de la Facultad de Geografía e Historia" w:history="1">
              <w:r w:rsidRPr="006D2A0B">
                <w:rPr>
                  <w:rStyle w:val="Hyperlink"/>
                  <w:rFonts w:ascii="Arial" w:hAnsi="Arial" w:cs="Arial"/>
                  <w:color w:val="C00000"/>
                  <w:sz w:val="52"/>
                  <w:szCs w:val="52"/>
                </w:rPr>
                <w:t>Geografía e Historia</w:t>
              </w:r>
            </w:hyperlink>
          </w:p>
        </w:tc>
      </w:tr>
      <w:tr w:rsidR="00821F44">
        <w:tblPrEx>
          <w:tblCellMar>
            <w:left w:w="70" w:type="dxa"/>
            <w:right w:w="70" w:type="dxa"/>
          </w:tblCellMar>
          <w:tblLook w:val="0000"/>
        </w:tblPrEx>
        <w:trPr>
          <w:gridAfter w:val="1"/>
          <w:wAfter w:w="358" w:type="dxa"/>
          <w:cantSplit/>
          <w:trHeight w:val="3915"/>
        </w:trPr>
        <w:tc>
          <w:tcPr>
            <w:tcW w:w="4928" w:type="dxa"/>
            <w:gridSpan w:val="3"/>
            <w:vAlign w:val="center"/>
          </w:tcPr>
          <w:p w:rsidR="00821F44" w:rsidRDefault="00821F44" w:rsidP="00206300">
            <w:pPr>
              <w:rPr>
                <w:rFonts w:ascii="Sylfaen" w:hAnsi="Sylfaen" w:cs="Sylfaen"/>
                <w:b/>
                <w:bCs/>
              </w:rPr>
            </w:pPr>
            <w:r w:rsidRPr="00450AA0">
              <w:rPr>
                <w:rFonts w:ascii="Sylfaen" w:hAnsi="Sylfaen" w:cs="Sylfaen"/>
                <w:b/>
                <w:bCs/>
              </w:rPr>
              <w:pict>
                <v:shape id="_x0000_i1036" type="#_x0000_t75" style="width:249.75pt;height:138.75pt">
                  <v:imagedata r:id="rId24" o:title=""/>
                </v:shape>
              </w:pict>
            </w:r>
          </w:p>
        </w:tc>
      </w:tr>
      <w:tr w:rsidR="00821F44">
        <w:tblPrEx>
          <w:tblCellMar>
            <w:left w:w="70" w:type="dxa"/>
            <w:right w:w="70" w:type="dxa"/>
          </w:tblCellMar>
          <w:tblLook w:val="0000"/>
        </w:tblPrEx>
        <w:trPr>
          <w:gridAfter w:val="1"/>
          <w:wAfter w:w="358" w:type="dxa"/>
          <w:trHeight w:val="3487"/>
        </w:trPr>
        <w:tc>
          <w:tcPr>
            <w:tcW w:w="2420" w:type="dxa"/>
            <w:gridSpan w:val="2"/>
          </w:tcPr>
          <w:p w:rsidR="00821F44" w:rsidRDefault="00821F44" w:rsidP="006D2A0B">
            <w:pPr>
              <w:pStyle w:val="Heading6"/>
              <w:jc w:val="both"/>
              <w:rPr>
                <w:rStyle w:val="Strong"/>
              </w:rPr>
            </w:pPr>
            <w:r>
              <w:rPr>
                <w:rStyle w:val="Strong"/>
              </w:rPr>
              <w:t>Horario</w:t>
            </w:r>
          </w:p>
          <w:p w:rsidR="00821F44" w:rsidRDefault="00821F44" w:rsidP="006D2A0B">
            <w:pPr>
              <w:jc w:val="both"/>
              <w:rPr>
                <w:rStyle w:val="Strong"/>
                <w:rFonts w:ascii="Verdana" w:hAnsi="Verdana" w:cs="Verdana"/>
                <w:sz w:val="12"/>
                <w:szCs w:val="12"/>
              </w:rPr>
            </w:pPr>
            <w:r>
              <w:rPr>
                <w:rStyle w:val="Strong"/>
                <w:rFonts w:ascii="Verdana" w:hAnsi="Verdana" w:cs="Verdana"/>
                <w:sz w:val="12"/>
                <w:szCs w:val="12"/>
              </w:rPr>
              <w:br/>
              <w:t xml:space="preserve">Días lectivos: </w:t>
            </w:r>
            <w:r>
              <w:rPr>
                <w:rStyle w:val="Strong"/>
                <w:rFonts w:ascii="Verdana" w:hAnsi="Verdana" w:cs="Verdana"/>
                <w:b w:val="0"/>
                <w:bCs w:val="0"/>
                <w:sz w:val="12"/>
                <w:szCs w:val="12"/>
              </w:rPr>
              <w:t>de</w:t>
            </w:r>
            <w:r>
              <w:rPr>
                <w:rStyle w:val="Strong"/>
                <w:rFonts w:ascii="Verdana" w:hAnsi="Verdana" w:cs="Verdana"/>
                <w:sz w:val="12"/>
                <w:szCs w:val="12"/>
              </w:rPr>
              <w:t xml:space="preserve"> </w:t>
            </w:r>
            <w:r>
              <w:rPr>
                <w:rStyle w:val="Strong"/>
                <w:rFonts w:ascii="Verdana" w:hAnsi="Verdana" w:cs="Verdana"/>
                <w:b w:val="0"/>
                <w:bCs w:val="0"/>
                <w:sz w:val="12"/>
                <w:szCs w:val="12"/>
              </w:rPr>
              <w:t xml:space="preserve">9 a </w:t>
            </w:r>
            <w:smartTag w:uri="urn:schemas-microsoft-com:office:smarttags" w:element="time">
              <w:smartTagPr>
                <w:attr w:name="Hour" w:val="21"/>
              </w:smartTagPr>
              <w:r>
                <w:rPr>
                  <w:rStyle w:val="Strong"/>
                  <w:rFonts w:ascii="Verdana" w:hAnsi="Verdana" w:cs="Verdana"/>
                  <w:b w:val="0"/>
                  <w:bCs w:val="0"/>
                  <w:sz w:val="12"/>
                  <w:szCs w:val="12"/>
                </w:rPr>
                <w:t>21 h.</w:t>
              </w:r>
            </w:smartTag>
          </w:p>
          <w:p w:rsidR="00821F44" w:rsidRDefault="00821F44" w:rsidP="006D2A0B">
            <w:pPr>
              <w:jc w:val="both"/>
              <w:rPr>
                <w:rStyle w:val="Strong"/>
                <w:rFonts w:ascii="Verdana" w:hAnsi="Verdana" w:cs="Verdana"/>
                <w:b w:val="0"/>
                <w:bCs w:val="0"/>
                <w:sz w:val="12"/>
                <w:szCs w:val="12"/>
              </w:rPr>
            </w:pPr>
            <w:r>
              <w:rPr>
                <w:rStyle w:val="Strong"/>
                <w:rFonts w:ascii="Verdana" w:hAnsi="Verdana" w:cs="Verdana"/>
                <w:b w:val="0"/>
                <w:bCs w:val="0"/>
                <w:sz w:val="12"/>
                <w:szCs w:val="12"/>
              </w:rPr>
              <w:t>En Navidades, Semana Santa y verano existe un horario especial que se anuncia previamente en nuestra web.</w:t>
            </w:r>
          </w:p>
          <w:p w:rsidR="00821F44" w:rsidRDefault="00821F44" w:rsidP="006D2A0B">
            <w:pPr>
              <w:jc w:val="both"/>
              <w:rPr>
                <w:rStyle w:val="Strong"/>
                <w:rFonts w:ascii="Verdana" w:hAnsi="Verdana" w:cs="Verdana"/>
                <w:sz w:val="12"/>
                <w:szCs w:val="12"/>
              </w:rPr>
            </w:pPr>
          </w:p>
          <w:p w:rsidR="00821F44" w:rsidRDefault="00821F44" w:rsidP="006D2A0B">
            <w:pPr>
              <w:jc w:val="both"/>
              <w:rPr>
                <w:rFonts w:ascii="Verdana" w:hAnsi="Verdana" w:cs="Verdana"/>
                <w:sz w:val="12"/>
                <w:szCs w:val="12"/>
              </w:rPr>
            </w:pPr>
            <w:r>
              <w:rPr>
                <w:rStyle w:val="Strong"/>
                <w:rFonts w:ascii="Verdana" w:hAnsi="Verdana" w:cs="Verdana"/>
                <w:sz w:val="12"/>
                <w:szCs w:val="12"/>
              </w:rPr>
              <w:t>Dirección </w:t>
            </w:r>
            <w:r>
              <w:rPr>
                <w:rFonts w:ascii="Verdana" w:hAnsi="Verdana" w:cs="Verdana"/>
                <w:sz w:val="12"/>
                <w:szCs w:val="12"/>
              </w:rPr>
              <w:br/>
              <w:t>C/Profesor Aranguren, 5</w:t>
            </w:r>
          </w:p>
          <w:p w:rsidR="00821F44" w:rsidRDefault="00821F44" w:rsidP="006D2A0B">
            <w:pPr>
              <w:jc w:val="both"/>
              <w:rPr>
                <w:rFonts w:ascii="Verdana" w:hAnsi="Verdana" w:cs="Verdana"/>
                <w:sz w:val="12"/>
                <w:szCs w:val="12"/>
              </w:rPr>
            </w:pPr>
            <w:r>
              <w:rPr>
                <w:rFonts w:ascii="Verdana" w:hAnsi="Verdana" w:cs="Verdana"/>
                <w:sz w:val="12"/>
                <w:szCs w:val="12"/>
              </w:rPr>
              <w:t>Ciudad Universitaria</w:t>
            </w:r>
          </w:p>
          <w:p w:rsidR="00821F44" w:rsidRDefault="00821F44" w:rsidP="006D2A0B">
            <w:pPr>
              <w:jc w:val="both"/>
              <w:rPr>
                <w:rFonts w:ascii="Verdana" w:hAnsi="Verdana" w:cs="Verdana"/>
                <w:sz w:val="12"/>
                <w:szCs w:val="12"/>
              </w:rPr>
            </w:pPr>
            <w:r>
              <w:rPr>
                <w:rFonts w:ascii="Verdana" w:hAnsi="Verdana" w:cs="Verdana"/>
                <w:sz w:val="12"/>
                <w:szCs w:val="12"/>
              </w:rPr>
              <w:t>28040 Madrid</w:t>
            </w:r>
          </w:p>
          <w:p w:rsidR="00821F44" w:rsidRDefault="00821F44" w:rsidP="006D2A0B">
            <w:pPr>
              <w:jc w:val="both"/>
              <w:rPr>
                <w:rFonts w:ascii="Verdana" w:hAnsi="Verdana" w:cs="Verdana"/>
                <w:b/>
                <w:bCs/>
                <w:sz w:val="12"/>
                <w:szCs w:val="12"/>
              </w:rPr>
            </w:pPr>
            <w:r>
              <w:rPr>
                <w:rFonts w:ascii="Verdana" w:hAnsi="Verdana" w:cs="Verdana"/>
                <w:sz w:val="12"/>
                <w:szCs w:val="12"/>
              </w:rPr>
              <w:br/>
            </w:r>
            <w:r>
              <w:rPr>
                <w:rFonts w:ascii="Verdana" w:hAnsi="Verdana" w:cs="Verdana"/>
                <w:b/>
                <w:bCs/>
                <w:sz w:val="12"/>
                <w:szCs w:val="12"/>
              </w:rPr>
              <w:t xml:space="preserve">Teléfonos </w:t>
            </w:r>
          </w:p>
          <w:p w:rsidR="00821F44" w:rsidRPr="006D2A0B" w:rsidRDefault="00821F44" w:rsidP="006D2A0B">
            <w:pPr>
              <w:numPr>
                <w:ilvl w:val="0"/>
                <w:numId w:val="1"/>
              </w:numPr>
              <w:tabs>
                <w:tab w:val="num" w:pos="180"/>
              </w:tabs>
              <w:jc w:val="both"/>
              <w:rPr>
                <w:sz w:val="12"/>
                <w:szCs w:val="12"/>
              </w:rPr>
            </w:pPr>
            <w:r w:rsidRPr="006D2A0B">
              <w:rPr>
                <w:rFonts w:ascii="Verdana" w:hAnsi="Verdana" w:cs="Verdana"/>
                <w:sz w:val="12"/>
                <w:szCs w:val="12"/>
              </w:rPr>
              <w:t>Información: 913946069</w:t>
            </w:r>
          </w:p>
          <w:p w:rsidR="00821F44" w:rsidRPr="006D2A0B" w:rsidRDefault="00821F44" w:rsidP="006D2A0B">
            <w:pPr>
              <w:numPr>
                <w:ilvl w:val="0"/>
                <w:numId w:val="1"/>
              </w:numPr>
              <w:tabs>
                <w:tab w:val="num" w:pos="180"/>
              </w:tabs>
              <w:jc w:val="both"/>
              <w:rPr>
                <w:sz w:val="12"/>
                <w:szCs w:val="12"/>
              </w:rPr>
            </w:pPr>
            <w:r w:rsidRPr="006D2A0B">
              <w:rPr>
                <w:rFonts w:ascii="Verdana" w:hAnsi="Verdana" w:cs="Verdana"/>
                <w:sz w:val="12"/>
                <w:szCs w:val="12"/>
              </w:rPr>
              <w:t>Préstamo: 913946074/6080</w:t>
            </w:r>
          </w:p>
          <w:p w:rsidR="00821F44" w:rsidRDefault="00821F44" w:rsidP="006D2A0B">
            <w:pPr>
              <w:numPr>
                <w:ilvl w:val="0"/>
                <w:numId w:val="1"/>
              </w:numPr>
              <w:tabs>
                <w:tab w:val="num" w:pos="180"/>
              </w:tabs>
              <w:jc w:val="both"/>
              <w:rPr>
                <w:rFonts w:ascii="Verdana" w:hAnsi="Verdana" w:cs="Verdana"/>
                <w:sz w:val="12"/>
                <w:szCs w:val="12"/>
              </w:rPr>
            </w:pPr>
            <w:r w:rsidRPr="006D2A0B">
              <w:rPr>
                <w:rFonts w:ascii="Verdana" w:hAnsi="Verdana" w:cs="Verdana"/>
                <w:sz w:val="12"/>
                <w:szCs w:val="12"/>
              </w:rPr>
              <w:t>Pr. Interbibliotecario: 913946069</w:t>
            </w:r>
          </w:p>
          <w:p w:rsidR="00821F44" w:rsidRDefault="00821F44" w:rsidP="006D2A0B">
            <w:pPr>
              <w:numPr>
                <w:ilvl w:val="0"/>
                <w:numId w:val="1"/>
              </w:numPr>
              <w:tabs>
                <w:tab w:val="num" w:pos="180"/>
              </w:tabs>
              <w:jc w:val="both"/>
              <w:rPr>
                <w:rFonts w:ascii="Verdana" w:hAnsi="Verdana" w:cs="Verdana"/>
                <w:sz w:val="12"/>
                <w:szCs w:val="12"/>
              </w:rPr>
            </w:pPr>
            <w:r w:rsidRPr="006D2A0B">
              <w:rPr>
                <w:rFonts w:ascii="Verdana" w:hAnsi="Verdana" w:cs="Verdana"/>
                <w:sz w:val="12"/>
                <w:szCs w:val="12"/>
              </w:rPr>
              <w:t>Proceso técnico: 913946083</w:t>
            </w:r>
          </w:p>
          <w:p w:rsidR="00821F44" w:rsidRDefault="00821F44" w:rsidP="006D2A0B">
            <w:pPr>
              <w:numPr>
                <w:ilvl w:val="0"/>
                <w:numId w:val="1"/>
              </w:numPr>
              <w:tabs>
                <w:tab w:val="num" w:pos="180"/>
              </w:tabs>
              <w:jc w:val="both"/>
              <w:rPr>
                <w:rFonts w:ascii="Verdana" w:hAnsi="Verdana" w:cs="Verdana"/>
                <w:sz w:val="12"/>
                <w:szCs w:val="12"/>
              </w:rPr>
            </w:pPr>
            <w:r w:rsidRPr="006D2A0B">
              <w:rPr>
                <w:rFonts w:ascii="Verdana" w:hAnsi="Verdana" w:cs="Verdana"/>
                <w:sz w:val="12"/>
                <w:szCs w:val="12"/>
              </w:rPr>
              <w:t>Dirección: 913946072</w:t>
            </w:r>
          </w:p>
          <w:p w:rsidR="00821F44" w:rsidRDefault="00821F44" w:rsidP="006D2A0B">
            <w:pPr>
              <w:ind w:left="360"/>
              <w:jc w:val="both"/>
              <w:rPr>
                <w:rFonts w:ascii="Verdana" w:hAnsi="Verdana" w:cs="Verdana"/>
                <w:sz w:val="12"/>
                <w:szCs w:val="12"/>
              </w:rPr>
            </w:pPr>
          </w:p>
          <w:p w:rsidR="00821F44" w:rsidRPr="006D2A0B" w:rsidRDefault="00821F44" w:rsidP="006D2A0B">
            <w:pPr>
              <w:jc w:val="both"/>
              <w:rPr>
                <w:rFonts w:ascii="Verdana" w:hAnsi="Verdana" w:cs="Verdana"/>
                <w:sz w:val="12"/>
                <w:szCs w:val="12"/>
              </w:rPr>
            </w:pPr>
            <w:r w:rsidRPr="006D2A0B">
              <w:rPr>
                <w:rFonts w:ascii="Verdana" w:hAnsi="Verdana" w:cs="Verdana"/>
                <w:b/>
                <w:bCs/>
                <w:sz w:val="12"/>
                <w:szCs w:val="12"/>
              </w:rPr>
              <w:t>Fax</w:t>
            </w:r>
            <w:r w:rsidRPr="006D2A0B">
              <w:rPr>
                <w:rFonts w:ascii="Verdana" w:hAnsi="Verdana" w:cs="Verdana"/>
                <w:sz w:val="12"/>
                <w:szCs w:val="12"/>
              </w:rPr>
              <w:t xml:space="preserve"> 913945976 </w:t>
            </w:r>
          </w:p>
          <w:p w:rsidR="00821F44" w:rsidRDefault="00821F44" w:rsidP="00697416">
            <w:pPr>
              <w:jc w:val="both"/>
              <w:rPr>
                <w:rFonts w:ascii="Verdana" w:hAnsi="Verdana" w:cs="Verdana"/>
                <w:b/>
                <w:bCs/>
                <w:sz w:val="12"/>
                <w:szCs w:val="12"/>
              </w:rPr>
            </w:pPr>
          </w:p>
          <w:p w:rsidR="00821F44" w:rsidRDefault="00821F44" w:rsidP="00697416">
            <w:pPr>
              <w:jc w:val="both"/>
              <w:rPr>
                <w:rFonts w:ascii="Verdana" w:hAnsi="Verdana" w:cs="Verdana"/>
                <w:sz w:val="12"/>
                <w:szCs w:val="12"/>
              </w:rPr>
            </w:pPr>
            <w:r w:rsidRPr="00697416">
              <w:rPr>
                <w:rFonts w:ascii="Verdana" w:hAnsi="Verdana" w:cs="Verdana"/>
                <w:b/>
                <w:bCs/>
                <w:sz w:val="12"/>
                <w:szCs w:val="12"/>
              </w:rPr>
              <w:t>E-Mail</w:t>
            </w:r>
            <w:r>
              <w:rPr>
                <w:rFonts w:ascii="Verdana" w:hAnsi="Verdana" w:cs="Verdana"/>
                <w:sz w:val="12"/>
                <w:szCs w:val="12"/>
              </w:rPr>
              <w:t xml:space="preserve"> </w:t>
            </w:r>
            <w:hyperlink r:id="rId25" w:history="1">
              <w:r w:rsidRPr="00431A92">
                <w:rPr>
                  <w:rStyle w:val="Hyperlink"/>
                  <w:sz w:val="12"/>
                  <w:szCs w:val="12"/>
                </w:rPr>
                <w:t>buc_ghi@buc.ucm.es</w:t>
              </w:r>
            </w:hyperlink>
          </w:p>
          <w:p w:rsidR="00821F44" w:rsidRDefault="00821F44" w:rsidP="00697416">
            <w:pPr>
              <w:jc w:val="both"/>
              <w:rPr>
                <w:rFonts w:ascii="Verdana" w:hAnsi="Verdana" w:cs="Verdana"/>
                <w:sz w:val="12"/>
                <w:szCs w:val="12"/>
              </w:rPr>
            </w:pPr>
          </w:p>
          <w:p w:rsidR="00821F44" w:rsidRDefault="00821F44" w:rsidP="00697416">
            <w:pPr>
              <w:jc w:val="both"/>
              <w:rPr>
                <w:sz w:val="12"/>
                <w:szCs w:val="12"/>
              </w:rPr>
            </w:pPr>
          </w:p>
        </w:tc>
        <w:tc>
          <w:tcPr>
            <w:tcW w:w="2508" w:type="dxa"/>
          </w:tcPr>
          <w:p w:rsidR="00821F44" w:rsidRDefault="00821F44" w:rsidP="006D2A0B">
            <w:pPr>
              <w:pStyle w:val="NormalWeb"/>
              <w:spacing w:before="0" w:beforeAutospacing="0" w:after="0" w:afterAutospacing="0"/>
              <w:rPr>
                <w:rStyle w:val="Strong"/>
                <w:rFonts w:cs="Times New Roman"/>
                <w:b w:val="0"/>
                <w:bCs w:val="0"/>
                <w:color w:val="auto"/>
                <w:sz w:val="12"/>
                <w:szCs w:val="12"/>
              </w:rPr>
            </w:pPr>
            <w:hyperlink r:id="rId26" w:tooltip="Plano de la ciudad universitaria" w:history="1">
              <w:r w:rsidRPr="006D2A0B">
                <w:rPr>
                  <w:rStyle w:val="Hyperlink"/>
                  <w:b/>
                  <w:bCs/>
                  <w:color w:val="auto"/>
                  <w:sz w:val="12"/>
                  <w:szCs w:val="12"/>
                </w:rPr>
                <w:t>Cómo llegar</w:t>
              </w:r>
            </w:hyperlink>
          </w:p>
          <w:p w:rsidR="00821F44" w:rsidRDefault="00821F44" w:rsidP="006D2A0B">
            <w:pPr>
              <w:pStyle w:val="NormalWeb"/>
              <w:spacing w:before="0" w:beforeAutospacing="0" w:after="0" w:afterAutospacing="0"/>
              <w:rPr>
                <w:rFonts w:cs="Times New Roman"/>
                <w:color w:val="auto"/>
                <w:sz w:val="12"/>
                <w:szCs w:val="12"/>
                <w:u w:val="single"/>
              </w:rPr>
            </w:pPr>
          </w:p>
          <w:p w:rsidR="00821F44" w:rsidRPr="006D2A0B" w:rsidRDefault="00821F44" w:rsidP="006D2A0B">
            <w:pPr>
              <w:pStyle w:val="NormalWeb"/>
              <w:spacing w:before="0" w:beforeAutospacing="0" w:after="0" w:afterAutospacing="0"/>
              <w:rPr>
                <w:rFonts w:cs="Times New Roman"/>
                <w:b/>
                <w:bCs/>
                <w:color w:val="auto"/>
                <w:sz w:val="12"/>
                <w:szCs w:val="12"/>
              </w:rPr>
            </w:pPr>
            <w:r w:rsidRPr="006D2A0B">
              <w:rPr>
                <w:color w:val="auto"/>
                <w:sz w:val="12"/>
                <w:szCs w:val="12"/>
                <w:u w:val="single"/>
              </w:rPr>
              <w:t>METRO</w:t>
            </w:r>
            <w:r w:rsidRPr="006D2A0B">
              <w:rPr>
                <w:color w:val="auto"/>
                <w:sz w:val="12"/>
                <w:szCs w:val="12"/>
              </w:rPr>
              <w:t xml:space="preserve"> </w:t>
            </w:r>
            <w:r w:rsidRPr="006D2A0B">
              <w:rPr>
                <w:color w:val="auto"/>
                <w:sz w:val="12"/>
                <w:szCs w:val="12"/>
              </w:rPr>
              <w:br/>
            </w:r>
          </w:p>
          <w:p w:rsidR="00821F44" w:rsidRDefault="00821F44" w:rsidP="006D2A0B">
            <w:pPr>
              <w:numPr>
                <w:ilvl w:val="0"/>
                <w:numId w:val="1"/>
              </w:numPr>
              <w:tabs>
                <w:tab w:val="num" w:pos="180"/>
              </w:tabs>
              <w:jc w:val="both"/>
              <w:rPr>
                <w:rFonts w:ascii="Verdana" w:hAnsi="Verdana" w:cs="Verdana"/>
                <w:sz w:val="12"/>
                <w:szCs w:val="12"/>
              </w:rPr>
            </w:pPr>
            <w:r w:rsidRPr="006D2A0B">
              <w:rPr>
                <w:rFonts w:ascii="Verdana" w:hAnsi="Verdana" w:cs="Verdana"/>
                <w:b/>
                <w:bCs/>
                <w:sz w:val="12"/>
                <w:szCs w:val="12"/>
              </w:rPr>
              <w:t xml:space="preserve">Línea 6: </w:t>
            </w:r>
            <w:r w:rsidRPr="006D2A0B">
              <w:rPr>
                <w:rFonts w:ascii="Verdana" w:hAnsi="Verdana" w:cs="Verdana"/>
                <w:sz w:val="12"/>
                <w:szCs w:val="12"/>
              </w:rPr>
              <w:t>Ciudad Universitaria.</w:t>
            </w:r>
          </w:p>
          <w:p w:rsidR="00821F44" w:rsidRPr="006D2A0B" w:rsidRDefault="00821F44" w:rsidP="006D2A0B">
            <w:pPr>
              <w:jc w:val="both"/>
              <w:rPr>
                <w:rFonts w:ascii="Verdana" w:hAnsi="Verdana" w:cs="Verdana"/>
                <w:sz w:val="12"/>
                <w:szCs w:val="12"/>
              </w:rPr>
            </w:pPr>
            <w:r w:rsidRPr="006D2A0B">
              <w:rPr>
                <w:sz w:val="12"/>
                <w:szCs w:val="12"/>
              </w:rPr>
              <w:t xml:space="preserve"> </w:t>
            </w:r>
          </w:p>
          <w:p w:rsidR="00821F44" w:rsidRPr="006D2A0B" w:rsidRDefault="00821F44" w:rsidP="006D2A0B">
            <w:pPr>
              <w:pStyle w:val="NormalWeb"/>
              <w:spacing w:before="0" w:beforeAutospacing="0" w:after="0" w:afterAutospacing="0"/>
              <w:rPr>
                <w:color w:val="auto"/>
                <w:sz w:val="12"/>
                <w:szCs w:val="12"/>
                <w:u w:val="single"/>
              </w:rPr>
            </w:pPr>
            <w:r w:rsidRPr="006D2A0B">
              <w:rPr>
                <w:color w:val="auto"/>
                <w:sz w:val="12"/>
                <w:szCs w:val="12"/>
                <w:u w:val="single"/>
              </w:rPr>
              <w:t>AUTOBUSES E.M.T.</w:t>
            </w:r>
          </w:p>
          <w:p w:rsidR="00821F44" w:rsidRPr="006D2A0B" w:rsidRDefault="00821F44" w:rsidP="006D2A0B">
            <w:pPr>
              <w:pStyle w:val="NormalWeb"/>
              <w:spacing w:before="0" w:beforeAutospacing="0" w:after="0" w:afterAutospacing="0"/>
              <w:rPr>
                <w:rFonts w:cs="Times New Roman"/>
                <w:b/>
                <w:bCs/>
                <w:color w:val="auto"/>
                <w:sz w:val="12"/>
                <w:szCs w:val="12"/>
              </w:rPr>
            </w:pPr>
          </w:p>
          <w:p w:rsidR="00821F44" w:rsidRPr="006D2A0B" w:rsidRDefault="00821F44" w:rsidP="006D2A0B">
            <w:pPr>
              <w:numPr>
                <w:ilvl w:val="0"/>
                <w:numId w:val="1"/>
              </w:numPr>
              <w:tabs>
                <w:tab w:val="num" w:pos="180"/>
              </w:tabs>
              <w:jc w:val="both"/>
              <w:rPr>
                <w:rFonts w:ascii="Verdana" w:hAnsi="Verdana" w:cs="Verdana"/>
                <w:sz w:val="12"/>
                <w:szCs w:val="12"/>
              </w:rPr>
            </w:pPr>
            <w:r w:rsidRPr="006D2A0B">
              <w:rPr>
                <w:rFonts w:ascii="Verdana" w:hAnsi="Verdana" w:cs="Verdana"/>
                <w:b/>
                <w:bCs/>
                <w:sz w:val="12"/>
                <w:szCs w:val="12"/>
              </w:rPr>
              <w:t xml:space="preserve">Línea 83: </w:t>
            </w:r>
            <w:r w:rsidRPr="006D2A0B">
              <w:rPr>
                <w:rFonts w:ascii="Verdana" w:hAnsi="Verdana" w:cs="Verdana"/>
                <w:sz w:val="12"/>
                <w:szCs w:val="12"/>
              </w:rPr>
              <w:t>Moncloa – Bº Pilar.</w:t>
            </w:r>
          </w:p>
          <w:p w:rsidR="00821F44" w:rsidRDefault="00821F44" w:rsidP="006D2A0B">
            <w:pPr>
              <w:numPr>
                <w:ilvl w:val="0"/>
                <w:numId w:val="1"/>
              </w:numPr>
              <w:tabs>
                <w:tab w:val="num" w:pos="180"/>
              </w:tabs>
              <w:jc w:val="both"/>
              <w:rPr>
                <w:rFonts w:ascii="Verdana" w:hAnsi="Verdana" w:cs="Verdana"/>
                <w:sz w:val="12"/>
                <w:szCs w:val="12"/>
              </w:rPr>
            </w:pPr>
            <w:r w:rsidRPr="00697416">
              <w:rPr>
                <w:rFonts w:ascii="Verdana" w:hAnsi="Verdana" w:cs="Verdana"/>
                <w:b/>
                <w:bCs/>
                <w:sz w:val="12"/>
                <w:szCs w:val="12"/>
              </w:rPr>
              <w:t xml:space="preserve">Línea 133: </w:t>
            </w:r>
            <w:r w:rsidRPr="00697416">
              <w:rPr>
                <w:rFonts w:ascii="Verdana" w:hAnsi="Verdana" w:cs="Verdana"/>
                <w:sz w:val="12"/>
                <w:szCs w:val="12"/>
              </w:rPr>
              <w:t>Pza. Callao –</w:t>
            </w:r>
            <w:r>
              <w:rPr>
                <w:rFonts w:ascii="Verdana" w:hAnsi="Verdana" w:cs="Verdana"/>
                <w:sz w:val="12"/>
                <w:szCs w:val="12"/>
              </w:rPr>
              <w:t xml:space="preserve"> </w:t>
            </w:r>
            <w:r w:rsidRPr="00697416">
              <w:rPr>
                <w:rFonts w:ascii="Verdana" w:hAnsi="Verdana" w:cs="Verdana"/>
                <w:sz w:val="12"/>
                <w:szCs w:val="12"/>
              </w:rPr>
              <w:t>Mirasierra.</w:t>
            </w:r>
          </w:p>
          <w:p w:rsidR="00821F44" w:rsidRDefault="00821F44" w:rsidP="006D2A0B">
            <w:pPr>
              <w:numPr>
                <w:ilvl w:val="0"/>
                <w:numId w:val="1"/>
              </w:numPr>
              <w:tabs>
                <w:tab w:val="num" w:pos="180"/>
              </w:tabs>
              <w:jc w:val="both"/>
              <w:rPr>
                <w:rFonts w:ascii="Verdana" w:hAnsi="Verdana" w:cs="Verdana"/>
                <w:sz w:val="12"/>
                <w:szCs w:val="12"/>
              </w:rPr>
            </w:pPr>
            <w:r w:rsidRPr="00697416">
              <w:rPr>
                <w:rFonts w:ascii="Verdana" w:hAnsi="Verdana" w:cs="Verdana"/>
                <w:b/>
                <w:bCs/>
                <w:sz w:val="12"/>
                <w:szCs w:val="12"/>
              </w:rPr>
              <w:t xml:space="preserve">Línea F: </w:t>
            </w:r>
            <w:r w:rsidRPr="00697416">
              <w:rPr>
                <w:rFonts w:ascii="Verdana" w:hAnsi="Verdana" w:cs="Verdana"/>
                <w:sz w:val="12"/>
                <w:szCs w:val="12"/>
              </w:rPr>
              <w:t>Cuatro Caminos - Filosofía B.</w:t>
            </w:r>
          </w:p>
          <w:p w:rsidR="00821F44" w:rsidRPr="00697416" w:rsidRDefault="00821F44" w:rsidP="006D2A0B">
            <w:pPr>
              <w:numPr>
                <w:ilvl w:val="0"/>
                <w:numId w:val="1"/>
              </w:numPr>
              <w:tabs>
                <w:tab w:val="num" w:pos="180"/>
              </w:tabs>
              <w:jc w:val="both"/>
              <w:rPr>
                <w:rFonts w:ascii="Verdana" w:hAnsi="Verdana" w:cs="Verdana"/>
                <w:sz w:val="12"/>
                <w:szCs w:val="12"/>
              </w:rPr>
            </w:pPr>
            <w:r w:rsidRPr="00697416">
              <w:rPr>
                <w:rFonts w:ascii="Verdana" w:hAnsi="Verdana" w:cs="Verdana"/>
                <w:b/>
                <w:bCs/>
                <w:sz w:val="12"/>
                <w:szCs w:val="12"/>
              </w:rPr>
              <w:t>Línea G:</w:t>
            </w:r>
            <w:r w:rsidRPr="00697416">
              <w:rPr>
                <w:rFonts w:ascii="Verdana" w:hAnsi="Verdana" w:cs="Verdana"/>
                <w:sz w:val="12"/>
                <w:szCs w:val="12"/>
              </w:rPr>
              <w:t xml:space="preserve"> Moncloa - Filosofía B.</w:t>
            </w:r>
          </w:p>
          <w:p w:rsidR="00821F44" w:rsidRPr="006D2A0B" w:rsidRDefault="00821F44" w:rsidP="006D2A0B">
            <w:pPr>
              <w:numPr>
                <w:ilvl w:val="0"/>
                <w:numId w:val="1"/>
              </w:numPr>
              <w:tabs>
                <w:tab w:val="num" w:pos="180"/>
              </w:tabs>
              <w:jc w:val="both"/>
              <w:rPr>
                <w:rFonts w:ascii="Verdana" w:hAnsi="Verdana" w:cs="Verdana"/>
                <w:sz w:val="12"/>
                <w:szCs w:val="12"/>
              </w:rPr>
            </w:pPr>
            <w:r w:rsidRPr="006D2A0B">
              <w:rPr>
                <w:rFonts w:ascii="Verdana" w:hAnsi="Verdana" w:cs="Verdana"/>
                <w:b/>
                <w:bCs/>
                <w:sz w:val="12"/>
                <w:szCs w:val="12"/>
              </w:rPr>
              <w:t xml:space="preserve">Línea I: </w:t>
            </w:r>
            <w:r w:rsidRPr="006D2A0B">
              <w:rPr>
                <w:rFonts w:ascii="Verdana" w:hAnsi="Verdana" w:cs="Verdana"/>
                <w:sz w:val="12"/>
                <w:szCs w:val="12"/>
              </w:rPr>
              <w:t>Somosaguas – Campus de Moncloa</w:t>
            </w:r>
          </w:p>
          <w:p w:rsidR="00821F44" w:rsidRDefault="00821F44" w:rsidP="006D2A0B">
            <w:pPr>
              <w:jc w:val="both"/>
              <w:rPr>
                <w:sz w:val="12"/>
                <w:szCs w:val="12"/>
              </w:rPr>
            </w:pPr>
          </w:p>
        </w:tc>
      </w:tr>
      <w:tr w:rsidR="00821F44">
        <w:tblPrEx>
          <w:tblCellMar>
            <w:left w:w="70" w:type="dxa"/>
            <w:right w:w="70" w:type="dxa"/>
          </w:tblCellMar>
          <w:tblLook w:val="0000"/>
        </w:tblPrEx>
        <w:trPr>
          <w:gridAfter w:val="1"/>
          <w:wAfter w:w="358" w:type="dxa"/>
          <w:trHeight w:val="969"/>
        </w:trPr>
        <w:tc>
          <w:tcPr>
            <w:tcW w:w="4928" w:type="dxa"/>
            <w:gridSpan w:val="3"/>
            <w:shd w:val="clear" w:color="auto" w:fill="CC0000"/>
          </w:tcPr>
          <w:p w:rsidR="00821F44" w:rsidRDefault="00821F44" w:rsidP="008A49FC">
            <w:pPr>
              <w:pStyle w:val="Heading3"/>
              <w:rPr>
                <w:rFonts w:ascii="Verdana" w:hAnsi="Verdana" w:cs="Verdana"/>
                <w:sz w:val="16"/>
                <w:szCs w:val="16"/>
              </w:rPr>
            </w:pPr>
          </w:p>
          <w:p w:rsidR="00821F44" w:rsidRPr="004D5DB3" w:rsidRDefault="00821F44" w:rsidP="008A49FC">
            <w:pPr>
              <w:pStyle w:val="Heading3"/>
              <w:rPr>
                <w:rFonts w:ascii="Verdana" w:hAnsi="Verdana" w:cs="Verdana"/>
                <w:sz w:val="16"/>
                <w:szCs w:val="16"/>
              </w:rPr>
            </w:pPr>
            <w:r>
              <w:rPr>
                <w:rFonts w:ascii="Verdana" w:hAnsi="Verdana" w:cs="Verdana"/>
                <w:sz w:val="16"/>
                <w:szCs w:val="16"/>
              </w:rPr>
              <w:t xml:space="preserve">Más información en los mostradores de atención, nuestra </w:t>
            </w:r>
            <w:r w:rsidRPr="00885103">
              <w:rPr>
                <w:rFonts w:ascii="Verdana" w:hAnsi="Verdana" w:cs="Verdana"/>
                <w:i/>
                <w:iCs/>
                <w:sz w:val="16"/>
                <w:szCs w:val="16"/>
              </w:rPr>
              <w:t>web</w:t>
            </w:r>
            <w:r>
              <w:rPr>
                <w:rFonts w:ascii="Verdana" w:hAnsi="Verdana" w:cs="Verdana"/>
                <w:sz w:val="16"/>
                <w:szCs w:val="16"/>
              </w:rPr>
              <w:t xml:space="preserve">, </w:t>
            </w:r>
            <w:hyperlink r:id="rId27" w:tooltip="Acceso a la página de Facebook de la Biblioteca de Geografía e Historia" w:history="1">
              <w:r w:rsidRPr="004D5DB3">
                <w:rPr>
                  <w:rStyle w:val="Hyperlink"/>
                  <w:color w:val="FFFFFF"/>
                </w:rPr>
                <w:t>Facebook</w:t>
              </w:r>
            </w:hyperlink>
            <w:r>
              <w:rPr>
                <w:rFonts w:ascii="Verdana" w:hAnsi="Verdana" w:cs="Verdana"/>
                <w:sz w:val="16"/>
                <w:szCs w:val="16"/>
              </w:rPr>
              <w:t xml:space="preserve"> y el blog </w:t>
            </w:r>
            <w:hyperlink r:id="rId28" w:tooltip="Acceso al blog de la Biblioteca de Geografía e Historia" w:history="1">
              <w:r>
                <w:rPr>
                  <w:rStyle w:val="Hyperlink"/>
                  <w:i/>
                  <w:iCs/>
                  <w:color w:val="FFFFFF"/>
                </w:rPr>
                <w:t>Bloganidades</w:t>
              </w:r>
            </w:hyperlink>
          </w:p>
          <w:p w:rsidR="00821F44" w:rsidRDefault="00821F44" w:rsidP="008A49FC"/>
        </w:tc>
      </w:tr>
    </w:tbl>
    <w:p w:rsidR="00821F44" w:rsidRDefault="00821F44" w:rsidP="006D2A0B">
      <w:pPr>
        <w:jc w:val="center"/>
        <w:rPr>
          <w:rFonts w:ascii="Verdana" w:hAnsi="Verdana" w:cs="Verdana"/>
          <w:sz w:val="12"/>
          <w:szCs w:val="12"/>
        </w:rPr>
      </w:pPr>
    </w:p>
    <w:p w:rsidR="00821F44" w:rsidRDefault="00821F44" w:rsidP="006D2A0B">
      <w:pPr>
        <w:jc w:val="center"/>
        <w:rPr>
          <w:rFonts w:ascii="Verdana" w:hAnsi="Verdana" w:cs="Verdana"/>
          <w:sz w:val="12"/>
          <w:szCs w:val="12"/>
        </w:rPr>
      </w:pPr>
      <w:r>
        <w:rPr>
          <w:rFonts w:ascii="Verdana" w:hAnsi="Verdana" w:cs="Verdana"/>
          <w:sz w:val="12"/>
          <w:szCs w:val="12"/>
        </w:rPr>
        <w:t>Septiembre 2012</w:t>
      </w:r>
    </w:p>
    <w:p w:rsidR="00821F44" w:rsidRDefault="00821F44" w:rsidP="005C5EFB">
      <w:pPr>
        <w:rPr>
          <w:rFonts w:ascii="Arial" w:hAnsi="Arial" w:cs="Arial"/>
          <w:color w:val="000000"/>
          <w:sz w:val="16"/>
          <w:szCs w:val="16"/>
        </w:rPr>
      </w:pPr>
      <w:r w:rsidRPr="00450AA0">
        <w:rPr>
          <w:rFonts w:ascii="Verdana" w:hAnsi="Verdana" w:cs="Verdana"/>
          <w:sz w:val="16"/>
          <w:szCs w:val="16"/>
        </w:rPr>
        <w:pict>
          <v:shape id="_x0000_i1037" type="#_x0000_t75" style="width:249pt;height:36pt">
            <v:imagedata r:id="rId29" o:title=""/>
          </v:shape>
        </w:pict>
      </w:r>
    </w:p>
    <w:p w:rsidR="00821F44" w:rsidRDefault="00821F44" w:rsidP="005C5EFB">
      <w:pPr>
        <w:rPr>
          <w:rFonts w:ascii="Arial" w:hAnsi="Arial" w:cs="Arial"/>
          <w:color w:val="000000"/>
          <w:sz w:val="12"/>
          <w:szCs w:val="12"/>
        </w:rPr>
      </w:pPr>
    </w:p>
    <w:p w:rsidR="00821F44" w:rsidRDefault="00821F44" w:rsidP="005C5EFB">
      <w:pPr>
        <w:jc w:val="both"/>
        <w:rPr>
          <w:rFonts w:ascii="Verdana" w:hAnsi="Verdana" w:cs="Verdana"/>
          <w:sz w:val="12"/>
          <w:szCs w:val="12"/>
        </w:rPr>
      </w:pPr>
      <w:r>
        <w:rPr>
          <w:rFonts w:ascii="Verdana" w:hAnsi="Verdana" w:cs="Verdana"/>
          <w:color w:val="000000"/>
          <w:sz w:val="12"/>
          <w:szCs w:val="12"/>
        </w:rPr>
        <w:t>Resolvemos tus dudas sobre cómo localizar información, realizar búsquedas, utilizar documentos electrónicos y bases de datos:</w:t>
      </w:r>
    </w:p>
    <w:tbl>
      <w:tblPr>
        <w:tblW w:w="0" w:type="auto"/>
        <w:tblCellMar>
          <w:left w:w="70" w:type="dxa"/>
          <w:right w:w="70" w:type="dxa"/>
        </w:tblCellMar>
        <w:tblLook w:val="0000"/>
      </w:tblPr>
      <w:tblGrid>
        <w:gridCol w:w="5171"/>
      </w:tblGrid>
      <w:tr w:rsidR="00821F44">
        <w:trPr>
          <w:cantSplit/>
        </w:trPr>
        <w:tc>
          <w:tcPr>
            <w:tcW w:w="5171" w:type="dxa"/>
          </w:tcPr>
          <w:p w:rsidR="00821F44" w:rsidRDefault="00821F44" w:rsidP="005C5EFB">
            <w:pPr>
              <w:jc w:val="both"/>
              <w:rPr>
                <w:rFonts w:ascii="Verdana" w:hAnsi="Verdana" w:cs="Verdana"/>
                <w:sz w:val="12"/>
                <w:szCs w:val="12"/>
              </w:rPr>
            </w:pPr>
            <w:r>
              <w:rPr>
                <w:rFonts w:ascii="Verdana" w:hAnsi="Verdana" w:cs="Verdana"/>
                <w:b/>
                <w:bCs/>
                <w:color w:val="000000"/>
                <w:sz w:val="12"/>
                <w:szCs w:val="12"/>
              </w:rPr>
              <w:t>Personalmente:</w:t>
            </w:r>
            <w:r>
              <w:rPr>
                <w:rFonts w:ascii="Verdana" w:hAnsi="Verdana" w:cs="Verdana"/>
                <w:color w:val="000000"/>
                <w:sz w:val="12"/>
                <w:szCs w:val="12"/>
              </w:rPr>
              <w:t xml:space="preserve"> En los mostradores de atención al público y </w:t>
            </w:r>
            <w:r w:rsidRPr="006B4F57">
              <w:rPr>
                <w:rFonts w:ascii="Verdana" w:hAnsi="Verdana" w:cs="Verdana"/>
                <w:sz w:val="12"/>
                <w:szCs w:val="12"/>
              </w:rPr>
              <w:t xml:space="preserve">en el </w:t>
            </w:r>
            <w:r>
              <w:rPr>
                <w:rFonts w:ascii="Verdana" w:hAnsi="Verdana" w:cs="Verdana"/>
                <w:sz w:val="12"/>
                <w:szCs w:val="12"/>
              </w:rPr>
              <w:t>Servicio</w:t>
            </w:r>
            <w:r w:rsidRPr="006B4F57">
              <w:rPr>
                <w:rFonts w:ascii="Verdana" w:hAnsi="Verdana" w:cs="Verdana"/>
                <w:sz w:val="12"/>
                <w:szCs w:val="12"/>
              </w:rPr>
              <w:t xml:space="preserve"> de</w:t>
            </w:r>
          </w:p>
          <w:p w:rsidR="00821F44" w:rsidRDefault="00821F44" w:rsidP="005C5EFB">
            <w:pPr>
              <w:jc w:val="both"/>
              <w:rPr>
                <w:rFonts w:ascii="Verdana" w:hAnsi="Verdana" w:cs="Verdana"/>
                <w:sz w:val="12"/>
                <w:szCs w:val="12"/>
              </w:rPr>
            </w:pPr>
            <w:r>
              <w:rPr>
                <w:rFonts w:ascii="Verdana" w:hAnsi="Verdana" w:cs="Verdana"/>
                <w:sz w:val="12"/>
                <w:szCs w:val="12"/>
              </w:rPr>
              <w:t>Información B</w:t>
            </w:r>
            <w:r w:rsidRPr="006B4F57">
              <w:rPr>
                <w:rFonts w:ascii="Verdana" w:hAnsi="Verdana" w:cs="Verdana"/>
                <w:sz w:val="12"/>
                <w:szCs w:val="12"/>
              </w:rPr>
              <w:t>ibliográfica.</w:t>
            </w:r>
          </w:p>
          <w:p w:rsidR="00821F44" w:rsidRDefault="00821F44" w:rsidP="005C5EFB">
            <w:pPr>
              <w:jc w:val="both"/>
              <w:rPr>
                <w:rFonts w:ascii="Verdana" w:hAnsi="Verdana" w:cs="Verdana"/>
                <w:sz w:val="12"/>
                <w:szCs w:val="12"/>
              </w:rPr>
            </w:pPr>
            <w:r w:rsidRPr="005F2229">
              <w:rPr>
                <w:rFonts w:ascii="Verdana" w:hAnsi="Verdana" w:cs="Verdana"/>
                <w:color w:val="000000"/>
                <w:sz w:val="12"/>
                <w:szCs w:val="12"/>
                <w:lang w:val="es-ES_tradnl"/>
              </w:rPr>
              <w:t xml:space="preserve">Por </w:t>
            </w:r>
            <w:r w:rsidRPr="00F34DDC">
              <w:rPr>
                <w:rFonts w:ascii="Verdana" w:hAnsi="Verdana" w:cs="Verdana"/>
                <w:b/>
                <w:bCs/>
                <w:color w:val="000000"/>
                <w:sz w:val="12"/>
                <w:szCs w:val="12"/>
                <w:lang w:val="es-ES_tradnl"/>
              </w:rPr>
              <w:t>Internet</w:t>
            </w:r>
            <w:r>
              <w:rPr>
                <w:rFonts w:ascii="Verdana" w:hAnsi="Verdana" w:cs="Verdana"/>
                <w:color w:val="000000"/>
                <w:sz w:val="12"/>
                <w:szCs w:val="12"/>
                <w:lang w:val="es-ES_tradnl"/>
              </w:rPr>
              <w:t xml:space="preserve">: a través de nuestro </w:t>
            </w:r>
            <w:r>
              <w:rPr>
                <w:rFonts w:ascii="Verdana" w:hAnsi="Verdana" w:cs="Verdana"/>
                <w:b/>
                <w:bCs/>
                <w:color w:val="000000"/>
                <w:sz w:val="12"/>
                <w:szCs w:val="12"/>
                <w:lang w:val="es-ES_tradnl"/>
              </w:rPr>
              <w:t>c</w:t>
            </w:r>
            <w:r w:rsidRPr="00F34DDC">
              <w:rPr>
                <w:rFonts w:ascii="Verdana" w:hAnsi="Verdana" w:cs="Verdana"/>
                <w:b/>
                <w:bCs/>
                <w:color w:val="000000"/>
                <w:sz w:val="12"/>
                <w:szCs w:val="12"/>
                <w:lang w:val="es-ES_tradnl"/>
              </w:rPr>
              <w:t>hat</w:t>
            </w:r>
            <w:r>
              <w:rPr>
                <w:rFonts w:ascii="Verdana" w:hAnsi="Verdana" w:cs="Verdana"/>
                <w:color w:val="000000"/>
                <w:sz w:val="12"/>
                <w:szCs w:val="12"/>
                <w:lang w:val="es-ES_tradnl"/>
              </w:rPr>
              <w:t xml:space="preserve"> y</w:t>
            </w:r>
            <w:r w:rsidRPr="00F34DDC">
              <w:rPr>
                <w:rFonts w:ascii="Verdana" w:hAnsi="Verdana" w:cs="Verdana"/>
                <w:b/>
                <w:bCs/>
                <w:color w:val="000000"/>
                <w:sz w:val="12"/>
                <w:szCs w:val="12"/>
                <w:lang w:val="es-ES_tradnl"/>
              </w:rPr>
              <w:t xml:space="preserve"> e-mail:</w:t>
            </w:r>
            <w:r>
              <w:rPr>
                <w:rFonts w:ascii="Verdana" w:hAnsi="Verdana" w:cs="Verdana"/>
                <w:color w:val="000000"/>
                <w:sz w:val="12"/>
                <w:szCs w:val="12"/>
                <w:lang w:val="es-ES_tradnl"/>
              </w:rPr>
              <w:t xml:space="preserve"> </w:t>
            </w:r>
            <w:hyperlink r:id="rId30" w:history="1">
              <w:r>
                <w:rPr>
                  <w:rStyle w:val="Hyperlink"/>
                  <w:sz w:val="12"/>
                  <w:szCs w:val="12"/>
                </w:rPr>
                <w:t>buc_ghi</w:t>
              </w:r>
              <w:r w:rsidRPr="003159AE">
                <w:rPr>
                  <w:rStyle w:val="Hyperlink"/>
                  <w:sz w:val="12"/>
                  <w:szCs w:val="12"/>
                </w:rPr>
                <w:t>@buc.ucm.es</w:t>
              </w:r>
            </w:hyperlink>
          </w:p>
          <w:p w:rsidR="00821F44" w:rsidRDefault="00821F44" w:rsidP="005C5EFB">
            <w:pPr>
              <w:jc w:val="both"/>
              <w:rPr>
                <w:rFonts w:ascii="Verdana" w:eastAsia="Arial Unicode MS" w:hAnsi="Verdana"/>
                <w:b/>
                <w:bCs/>
                <w:vanish/>
                <w:color w:val="000000"/>
                <w:sz w:val="12"/>
                <w:szCs w:val="12"/>
              </w:rPr>
            </w:pPr>
          </w:p>
          <w:p w:rsidR="00821F44" w:rsidRDefault="00821F44" w:rsidP="005C5EFB">
            <w:pPr>
              <w:jc w:val="both"/>
              <w:rPr>
                <w:rFonts w:ascii="Verdana" w:hAnsi="Verdana" w:cs="Verdana"/>
                <w:vanish/>
                <w:color w:val="000000"/>
                <w:sz w:val="12"/>
                <w:szCs w:val="12"/>
                <w:lang w:val="es-ES_tradnl"/>
              </w:rPr>
            </w:pPr>
            <w:r>
              <w:rPr>
                <w:rFonts w:ascii="Verdana" w:hAnsi="Verdana" w:cs="Verdana"/>
                <w:b/>
                <w:bCs/>
                <w:color w:val="000000"/>
                <w:sz w:val="12"/>
                <w:szCs w:val="12"/>
              </w:rPr>
              <w:t>Telefónicamente:</w:t>
            </w:r>
            <w:r>
              <w:rPr>
                <w:rFonts w:ascii="Verdana" w:hAnsi="Verdana" w:cs="Verdana"/>
                <w:color w:val="000000"/>
                <w:sz w:val="12"/>
                <w:szCs w:val="12"/>
              </w:rPr>
              <w:t xml:space="preserve"> 913946069/74 (días lectivos de 09 a 21 h.)</w:t>
            </w:r>
          </w:p>
          <w:p w:rsidR="00821F44" w:rsidRDefault="00821F44" w:rsidP="005C5EFB">
            <w:pPr>
              <w:jc w:val="both"/>
              <w:rPr>
                <w:rFonts w:ascii="Verdana" w:hAnsi="Verdana" w:cs="Verdana"/>
                <w:color w:val="000000"/>
                <w:sz w:val="12"/>
                <w:szCs w:val="12"/>
                <w:lang w:val="es-ES_tradnl"/>
              </w:rPr>
            </w:pPr>
          </w:p>
          <w:p w:rsidR="00821F44" w:rsidRDefault="00821F44" w:rsidP="005C5EFB">
            <w:pPr>
              <w:jc w:val="both"/>
              <w:rPr>
                <w:rFonts w:ascii="Verdana" w:hAnsi="Verdana" w:cs="Verdana"/>
                <w:b/>
                <w:bCs/>
                <w:color w:val="000000"/>
                <w:sz w:val="12"/>
                <w:szCs w:val="12"/>
              </w:rPr>
            </w:pPr>
            <w:r>
              <w:rPr>
                <w:rFonts w:ascii="Verdana" w:hAnsi="Verdana" w:cs="Verdana"/>
                <w:b/>
                <w:bCs/>
                <w:color w:val="000000"/>
                <w:sz w:val="12"/>
                <w:szCs w:val="12"/>
              </w:rPr>
              <w:t>Más información en:</w:t>
            </w:r>
          </w:p>
          <w:p w:rsidR="00821F44" w:rsidRDefault="00821F44" w:rsidP="005C5EFB">
            <w:pPr>
              <w:numPr>
                <w:ilvl w:val="0"/>
                <w:numId w:val="4"/>
              </w:numPr>
              <w:jc w:val="both"/>
              <w:rPr>
                <w:rFonts w:ascii="Verdana" w:hAnsi="Verdana" w:cs="Verdana"/>
                <w:color w:val="000000"/>
                <w:sz w:val="12"/>
                <w:szCs w:val="12"/>
              </w:rPr>
            </w:pPr>
            <w:hyperlink r:id="rId31" w:history="1">
              <w:r w:rsidRPr="007F4F4A">
                <w:rPr>
                  <w:rStyle w:val="Hyperlink"/>
                  <w:sz w:val="12"/>
                  <w:szCs w:val="12"/>
                </w:rPr>
                <w:t>www.ucm.es/BUCM/ghi</w:t>
              </w:r>
            </w:hyperlink>
          </w:p>
          <w:p w:rsidR="00821F44" w:rsidRPr="005D08CC" w:rsidRDefault="00821F44" w:rsidP="005C5EFB">
            <w:pPr>
              <w:jc w:val="both"/>
              <w:rPr>
                <w:rFonts w:ascii="Verdana" w:hAnsi="Verdana" w:cs="Verdana"/>
                <w:vanish/>
                <w:color w:val="000000"/>
                <w:sz w:val="12"/>
                <w:szCs w:val="12"/>
              </w:rPr>
            </w:pPr>
          </w:p>
          <w:p w:rsidR="00821F44" w:rsidRPr="005D08CC" w:rsidRDefault="00821F44" w:rsidP="005C5EFB">
            <w:pPr>
              <w:numPr>
                <w:ilvl w:val="0"/>
                <w:numId w:val="3"/>
              </w:numPr>
              <w:jc w:val="both"/>
              <w:rPr>
                <w:rFonts w:ascii="Verdana" w:hAnsi="Verdana" w:cs="Verdana"/>
                <w:vanish/>
                <w:color w:val="000000"/>
                <w:sz w:val="12"/>
                <w:szCs w:val="12"/>
              </w:rPr>
            </w:pPr>
          </w:p>
          <w:p w:rsidR="00821F44" w:rsidRPr="005D08CC" w:rsidRDefault="00821F44" w:rsidP="005C5EFB">
            <w:pPr>
              <w:numPr>
                <w:ilvl w:val="0"/>
                <w:numId w:val="3"/>
              </w:numPr>
              <w:jc w:val="both"/>
              <w:rPr>
                <w:rFonts w:ascii="Verdana" w:hAnsi="Verdana" w:cs="Verdana"/>
                <w:vanish/>
                <w:color w:val="000000"/>
                <w:sz w:val="12"/>
                <w:szCs w:val="12"/>
              </w:rPr>
            </w:pPr>
          </w:p>
          <w:p w:rsidR="00821F44" w:rsidRPr="005D08CC" w:rsidRDefault="00821F44" w:rsidP="005C5EFB">
            <w:pPr>
              <w:numPr>
                <w:ilvl w:val="0"/>
                <w:numId w:val="3"/>
              </w:numPr>
              <w:jc w:val="both"/>
              <w:rPr>
                <w:rFonts w:ascii="Verdana" w:hAnsi="Verdana" w:cs="Verdana"/>
                <w:vanish/>
                <w:color w:val="000000"/>
                <w:sz w:val="12"/>
                <w:szCs w:val="12"/>
              </w:rPr>
            </w:pPr>
          </w:p>
          <w:p w:rsidR="00821F44" w:rsidRDefault="00821F44" w:rsidP="005C5EFB">
            <w:pPr>
              <w:numPr>
                <w:ilvl w:val="0"/>
                <w:numId w:val="3"/>
              </w:numPr>
              <w:jc w:val="both"/>
              <w:rPr>
                <w:rFonts w:ascii="Verdana" w:hAnsi="Verdana" w:cs="Verdana"/>
                <w:vanish/>
                <w:color w:val="000000"/>
                <w:sz w:val="12"/>
                <w:szCs w:val="12"/>
              </w:rPr>
            </w:pPr>
            <w:hyperlink r:id="rId32" w:history="1">
              <w:r w:rsidRPr="00EC150D">
                <w:rPr>
                  <w:rStyle w:val="Hyperlink"/>
                  <w:sz w:val="12"/>
                  <w:szCs w:val="12"/>
                </w:rPr>
                <w:t>http://www.ucm.es/BUCM/ayuda/33521.php</w:t>
              </w:r>
            </w:hyperlink>
          </w:p>
          <w:p w:rsidR="00821F44" w:rsidRDefault="00821F44" w:rsidP="005C5EFB">
            <w:pPr>
              <w:jc w:val="both"/>
              <w:rPr>
                <w:rFonts w:ascii="Verdana" w:hAnsi="Verdana" w:cs="Verdana"/>
                <w:sz w:val="12"/>
                <w:szCs w:val="12"/>
              </w:rPr>
            </w:pPr>
          </w:p>
          <w:p w:rsidR="00821F44" w:rsidRDefault="00821F44" w:rsidP="005C5EFB">
            <w:pPr>
              <w:jc w:val="both"/>
              <w:rPr>
                <w:rFonts w:ascii="Verdana" w:hAnsi="Verdana" w:cs="Verdana"/>
                <w:sz w:val="12"/>
                <w:szCs w:val="12"/>
              </w:rPr>
            </w:pPr>
          </w:p>
        </w:tc>
      </w:tr>
    </w:tbl>
    <w:p w:rsidR="00821F44" w:rsidRDefault="00821F44">
      <w:r>
        <w:pict>
          <v:shape id="_x0000_i1038" type="#_x0000_t75" style="width:252pt;height:36pt">
            <v:imagedata r:id="rId33" o:title=""/>
          </v:shape>
        </w:pict>
      </w:r>
    </w:p>
    <w:p w:rsidR="00821F44" w:rsidRDefault="00821F44">
      <w:pPr>
        <w:jc w:val="both"/>
        <w:rPr>
          <w:rFonts w:ascii="Verdana" w:hAnsi="Verdana" w:cs="Verdana"/>
          <w:sz w:val="12"/>
          <w:szCs w:val="12"/>
        </w:rPr>
      </w:pPr>
    </w:p>
    <w:p w:rsidR="00821F44" w:rsidRDefault="00821F44" w:rsidP="00B12A67">
      <w:pPr>
        <w:jc w:val="both"/>
        <w:rPr>
          <w:rFonts w:ascii="Verdana" w:hAnsi="Verdana" w:cs="Verdana"/>
          <w:sz w:val="12"/>
          <w:szCs w:val="12"/>
        </w:rPr>
      </w:pPr>
      <w:r w:rsidRPr="00B12A67">
        <w:rPr>
          <w:rFonts w:ascii="Verdana" w:hAnsi="Verdana" w:cs="Verdana"/>
          <w:sz w:val="12"/>
          <w:szCs w:val="12"/>
        </w:rPr>
        <w:t>Podrán hacer uso de nuestras</w:t>
      </w:r>
      <w:r>
        <w:rPr>
          <w:rFonts w:ascii="Verdana" w:hAnsi="Verdana" w:cs="Verdana"/>
          <w:sz w:val="12"/>
          <w:szCs w:val="12"/>
        </w:rPr>
        <w:t xml:space="preserve"> instalaciones y servicios los profesores, investigadores, a</w:t>
      </w:r>
      <w:r w:rsidRPr="00B12A67">
        <w:rPr>
          <w:rFonts w:ascii="Verdana" w:hAnsi="Verdana" w:cs="Verdana"/>
          <w:sz w:val="12"/>
          <w:szCs w:val="12"/>
        </w:rPr>
        <w:t xml:space="preserve">lumnos y </w:t>
      </w:r>
      <w:r>
        <w:rPr>
          <w:rFonts w:ascii="Verdana" w:hAnsi="Verdana" w:cs="Verdana"/>
          <w:sz w:val="12"/>
          <w:szCs w:val="12"/>
        </w:rPr>
        <w:t>el p</w:t>
      </w:r>
      <w:r w:rsidRPr="00B12A67">
        <w:rPr>
          <w:rFonts w:ascii="Verdana" w:hAnsi="Verdana" w:cs="Verdana"/>
          <w:sz w:val="12"/>
          <w:szCs w:val="12"/>
        </w:rPr>
        <w:t>ersonal de administración y servicios de la UCM; lo</w:t>
      </w:r>
      <w:r>
        <w:rPr>
          <w:rFonts w:ascii="Verdana" w:hAnsi="Verdana" w:cs="Verdana"/>
          <w:sz w:val="12"/>
          <w:szCs w:val="12"/>
        </w:rPr>
        <w:t>s miembros de la Asociación de Antiguos A</w:t>
      </w:r>
      <w:r w:rsidRPr="00B12A67">
        <w:rPr>
          <w:rFonts w:ascii="Verdana" w:hAnsi="Verdana" w:cs="Verdana"/>
          <w:sz w:val="12"/>
          <w:szCs w:val="12"/>
        </w:rPr>
        <w:t>lumnos; los usuarios del Pasaporte Madroño y</w:t>
      </w:r>
      <w:r>
        <w:rPr>
          <w:rFonts w:ascii="Verdana" w:hAnsi="Verdana" w:cs="Verdana"/>
          <w:sz w:val="12"/>
          <w:szCs w:val="12"/>
        </w:rPr>
        <w:t>,</w:t>
      </w:r>
      <w:r w:rsidRPr="00B12A67">
        <w:rPr>
          <w:rFonts w:ascii="Verdana" w:hAnsi="Verdana" w:cs="Verdana"/>
          <w:sz w:val="12"/>
          <w:szCs w:val="12"/>
        </w:rPr>
        <w:t xml:space="preserve"> en general</w:t>
      </w:r>
      <w:r>
        <w:rPr>
          <w:rFonts w:ascii="Verdana" w:hAnsi="Verdana" w:cs="Verdana"/>
          <w:sz w:val="12"/>
          <w:szCs w:val="12"/>
        </w:rPr>
        <w:t>,</w:t>
      </w:r>
      <w:r w:rsidRPr="00B12A67">
        <w:rPr>
          <w:rFonts w:ascii="Verdana" w:hAnsi="Verdana" w:cs="Verdana"/>
          <w:sz w:val="12"/>
          <w:szCs w:val="12"/>
        </w:rPr>
        <w:t xml:space="preserve"> cualquier usuario externo a la UCM con las restricciones de uso y acceso aplicables a cada categoría.</w:t>
      </w:r>
    </w:p>
    <w:p w:rsidR="00821F44" w:rsidRPr="00B12A67" w:rsidRDefault="00821F44" w:rsidP="00B12A67">
      <w:pPr>
        <w:jc w:val="both"/>
        <w:rPr>
          <w:rFonts w:ascii="Verdana" w:hAnsi="Verdana" w:cs="Verdana"/>
          <w:sz w:val="12"/>
          <w:szCs w:val="12"/>
        </w:rPr>
      </w:pPr>
    </w:p>
    <w:p w:rsidR="00821F44" w:rsidRDefault="00821F44" w:rsidP="00B12A67">
      <w:pPr>
        <w:jc w:val="both"/>
        <w:rPr>
          <w:rFonts w:ascii="Verdana" w:hAnsi="Verdana" w:cs="Verdana"/>
          <w:sz w:val="12"/>
          <w:szCs w:val="12"/>
        </w:rPr>
      </w:pPr>
      <w:r w:rsidRPr="00B12A67">
        <w:rPr>
          <w:rFonts w:ascii="Verdana" w:hAnsi="Verdana" w:cs="Verdana"/>
          <w:sz w:val="12"/>
          <w:szCs w:val="12"/>
        </w:rPr>
        <w:t xml:space="preserve">Para ello, es imprescindible contar con el </w:t>
      </w:r>
      <w:hyperlink r:id="rId34" w:tooltip="Como obtener el carné universitario" w:history="1">
        <w:r w:rsidRPr="00B12A67">
          <w:rPr>
            <w:rStyle w:val="Hyperlink"/>
            <w:sz w:val="12"/>
            <w:szCs w:val="12"/>
          </w:rPr>
          <w:t>carné</w:t>
        </w:r>
      </w:hyperlink>
      <w:r w:rsidRPr="00B12A67">
        <w:rPr>
          <w:rFonts w:ascii="Verdana" w:hAnsi="Verdana" w:cs="Verdana"/>
          <w:sz w:val="12"/>
          <w:szCs w:val="12"/>
        </w:rPr>
        <w:t xml:space="preserve"> de la biblioteca, que es personal e intransferible, y para algunos servicios con el </w:t>
      </w:r>
      <w:hyperlink r:id="rId35" w:tooltip="Información sobre el PIN" w:history="1">
        <w:r w:rsidRPr="00B12A67">
          <w:rPr>
            <w:rStyle w:val="Hyperlink"/>
            <w:sz w:val="12"/>
            <w:szCs w:val="12"/>
          </w:rPr>
          <w:t>PIN</w:t>
        </w:r>
      </w:hyperlink>
      <w:r w:rsidRPr="00B12A67">
        <w:rPr>
          <w:rFonts w:ascii="Verdana" w:hAnsi="Verdana" w:cs="Verdana"/>
          <w:sz w:val="12"/>
          <w:szCs w:val="12"/>
        </w:rPr>
        <w:t>, número de identificación personal.</w:t>
      </w:r>
    </w:p>
    <w:p w:rsidR="00821F44" w:rsidRPr="00B12A67" w:rsidRDefault="00821F44" w:rsidP="00B12A67">
      <w:pPr>
        <w:jc w:val="both"/>
        <w:rPr>
          <w:rFonts w:ascii="Verdana" w:hAnsi="Verdana" w:cs="Verdana"/>
          <w:sz w:val="12"/>
          <w:szCs w:val="12"/>
        </w:rPr>
      </w:pPr>
    </w:p>
    <w:p w:rsidR="00821F44" w:rsidRPr="00B12A67" w:rsidRDefault="00821F44" w:rsidP="00B12A67">
      <w:pPr>
        <w:jc w:val="both"/>
        <w:rPr>
          <w:rFonts w:ascii="Verdana" w:hAnsi="Verdana" w:cs="Verdana"/>
          <w:sz w:val="12"/>
          <w:szCs w:val="12"/>
        </w:rPr>
      </w:pPr>
      <w:r w:rsidRPr="00B12A67">
        <w:rPr>
          <w:rFonts w:ascii="Verdana" w:hAnsi="Verdana" w:cs="Verdana"/>
          <w:sz w:val="12"/>
          <w:szCs w:val="12"/>
        </w:rPr>
        <w:t>El uso indebido de los fondos, instalaciones o el trato incorrecto hacia nuestro personal o el resto de los usuarios, constituyen una falta grave que se resolverá académica o jurídicamente</w:t>
      </w:r>
      <w:r>
        <w:rPr>
          <w:rFonts w:ascii="Verdana" w:hAnsi="Verdana" w:cs="Verdana"/>
          <w:sz w:val="12"/>
          <w:szCs w:val="12"/>
        </w:rPr>
        <w:t xml:space="preserve"> </w:t>
      </w:r>
      <w:r w:rsidRPr="00B12A67">
        <w:rPr>
          <w:rFonts w:ascii="Verdana" w:hAnsi="Verdana" w:cs="Verdana"/>
          <w:sz w:val="12"/>
          <w:szCs w:val="12"/>
        </w:rPr>
        <w:t>(Reglamento de la Biblioteca)</w:t>
      </w:r>
      <w:r>
        <w:rPr>
          <w:rFonts w:ascii="Verdana" w:hAnsi="Verdana" w:cs="Verdana"/>
          <w:sz w:val="12"/>
          <w:szCs w:val="12"/>
        </w:rPr>
        <w:t>.</w:t>
      </w:r>
    </w:p>
    <w:p w:rsidR="00821F44" w:rsidRDefault="00821F44">
      <w:pPr>
        <w:rPr>
          <w:rFonts w:ascii="Verdana" w:hAnsi="Verdana" w:cs="Verdana"/>
          <w:sz w:val="12"/>
          <w:szCs w:val="12"/>
        </w:rPr>
      </w:pPr>
    </w:p>
    <w:p w:rsidR="00821F44" w:rsidRDefault="00821F44">
      <w:pPr>
        <w:pStyle w:val="BodyText2"/>
      </w:pPr>
      <w:r w:rsidRPr="00450AA0">
        <w:pict>
          <v:shape id="_x0000_i1039" type="#_x0000_t75" style="width:249pt;height:36pt">
            <v:imagedata r:id="rId36" o:title=""/>
          </v:shape>
        </w:pict>
      </w:r>
    </w:p>
    <w:p w:rsidR="00821F44" w:rsidRDefault="00821F44">
      <w:pPr>
        <w:pStyle w:val="BodyText2"/>
      </w:pPr>
    </w:p>
    <w:p w:rsidR="00821F44" w:rsidRDefault="00821F44" w:rsidP="00697416">
      <w:pPr>
        <w:pStyle w:val="BodyText2"/>
        <w:jc w:val="both"/>
        <w:rPr>
          <w:sz w:val="12"/>
          <w:szCs w:val="12"/>
        </w:rPr>
      </w:pPr>
      <w:r>
        <w:rPr>
          <w:sz w:val="12"/>
          <w:szCs w:val="12"/>
        </w:rPr>
        <w:t xml:space="preserve">La Biblioteca organiza </w:t>
      </w:r>
      <w:r>
        <w:rPr>
          <w:b/>
          <w:bCs/>
          <w:sz w:val="12"/>
          <w:szCs w:val="12"/>
        </w:rPr>
        <w:t xml:space="preserve">visitas guiadas </w:t>
      </w:r>
      <w:r>
        <w:rPr>
          <w:sz w:val="12"/>
          <w:szCs w:val="12"/>
        </w:rPr>
        <w:t>orientadas al conocimiento de nuestros recursos todos los años a comienzos del curso académico, previa solicitud a través de nuestra página web (</w:t>
      </w:r>
      <w:hyperlink r:id="rId37" w:history="1">
        <w:r w:rsidRPr="007F4F4A">
          <w:rPr>
            <w:rStyle w:val="Hyperlink"/>
            <w:sz w:val="12"/>
            <w:szCs w:val="12"/>
          </w:rPr>
          <w:t>www.ucm.es/BUCM/ghi</w:t>
        </w:r>
      </w:hyperlink>
      <w:r>
        <w:rPr>
          <w:color w:val="000000"/>
          <w:sz w:val="12"/>
          <w:szCs w:val="12"/>
        </w:rPr>
        <w:t xml:space="preserve">)                           </w:t>
      </w:r>
    </w:p>
    <w:p w:rsidR="00821F44" w:rsidRDefault="00821F44" w:rsidP="00697416">
      <w:pPr>
        <w:pStyle w:val="BodyText2"/>
        <w:jc w:val="both"/>
        <w:rPr>
          <w:sz w:val="12"/>
          <w:szCs w:val="12"/>
        </w:rPr>
      </w:pPr>
      <w:r>
        <w:rPr>
          <w:sz w:val="12"/>
          <w:szCs w:val="12"/>
        </w:rPr>
        <w:t>Existen visitas para grupos de clase, previa petición de los profesores o los interesados.</w:t>
      </w:r>
    </w:p>
    <w:p w:rsidR="00821F44" w:rsidRDefault="00821F44" w:rsidP="00697416">
      <w:pPr>
        <w:pStyle w:val="BodyText2"/>
        <w:jc w:val="both"/>
        <w:rPr>
          <w:sz w:val="12"/>
          <w:szCs w:val="12"/>
        </w:rPr>
      </w:pPr>
      <w:r>
        <w:rPr>
          <w:sz w:val="12"/>
          <w:szCs w:val="12"/>
        </w:rPr>
        <w:t>Para los alumnos de primer curso organizamos, en colaboración con la Facultad, una visita general a la Biblioteca.</w:t>
      </w:r>
    </w:p>
    <w:p w:rsidR="00821F44" w:rsidRDefault="00821F44" w:rsidP="00697416">
      <w:pPr>
        <w:pStyle w:val="BodyText2"/>
        <w:jc w:val="both"/>
        <w:rPr>
          <w:sz w:val="12"/>
          <w:szCs w:val="12"/>
        </w:rPr>
      </w:pPr>
    </w:p>
    <w:p w:rsidR="00821F44" w:rsidRDefault="00821F44" w:rsidP="004C7440">
      <w:pPr>
        <w:rPr>
          <w:rFonts w:ascii="Verdana" w:hAnsi="Verdana" w:cs="Verdana"/>
          <w:sz w:val="16"/>
          <w:szCs w:val="16"/>
        </w:rPr>
      </w:pPr>
      <w:r>
        <w:pict>
          <v:shape id="_x0000_i1040" type="#_x0000_t75" style="width:249pt;height:36pt">
            <v:imagedata r:id="rId38" o:title=""/>
          </v:shape>
        </w:pict>
      </w:r>
    </w:p>
    <w:p w:rsidR="00821F44" w:rsidRDefault="00821F44" w:rsidP="004C7440">
      <w:pPr>
        <w:rPr>
          <w:rFonts w:ascii="Verdana" w:hAnsi="Verdana" w:cs="Verdana"/>
          <w:sz w:val="16"/>
          <w:szCs w:val="16"/>
        </w:rPr>
      </w:pPr>
    </w:p>
    <w:tbl>
      <w:tblPr>
        <w:tblW w:w="0" w:type="auto"/>
        <w:tblCellMar>
          <w:left w:w="70" w:type="dxa"/>
          <w:right w:w="70" w:type="dxa"/>
        </w:tblCellMar>
        <w:tblLook w:val="0000"/>
      </w:tblPr>
      <w:tblGrid>
        <w:gridCol w:w="2230"/>
        <w:gridCol w:w="2941"/>
      </w:tblGrid>
      <w:tr w:rsidR="00821F44">
        <w:tc>
          <w:tcPr>
            <w:tcW w:w="2230" w:type="dxa"/>
          </w:tcPr>
          <w:p w:rsidR="00821F44" w:rsidRDefault="00821F44" w:rsidP="004C7440">
            <w:pPr>
              <w:jc w:val="center"/>
              <w:rPr>
                <w:sz w:val="12"/>
                <w:szCs w:val="12"/>
              </w:rPr>
            </w:pPr>
            <w:r w:rsidRPr="00450AA0">
              <w:rPr>
                <w:sz w:val="12"/>
                <w:szCs w:val="12"/>
              </w:rPr>
              <w:pict>
                <v:shape id="_x0000_i1041" type="#_x0000_t75" style="width:90.75pt;height:78.75pt">
                  <v:imagedata r:id="rId39" o:title=""/>
                </v:shape>
              </w:pict>
            </w:r>
            <w:r>
              <w:rPr>
                <w:sz w:val="12"/>
                <w:szCs w:val="12"/>
              </w:rPr>
              <w:br/>
            </w:r>
          </w:p>
        </w:tc>
        <w:tc>
          <w:tcPr>
            <w:tcW w:w="2941" w:type="dxa"/>
          </w:tcPr>
          <w:p w:rsidR="00821F44" w:rsidRDefault="00821F44" w:rsidP="004C7440">
            <w:pPr>
              <w:pStyle w:val="BodyText2"/>
              <w:rPr>
                <w:sz w:val="12"/>
                <w:szCs w:val="12"/>
              </w:rPr>
            </w:pPr>
            <w:r>
              <w:rPr>
                <w:sz w:val="12"/>
                <w:szCs w:val="12"/>
              </w:rPr>
              <w:t xml:space="preserve">Desde </w:t>
            </w:r>
            <w:r w:rsidRPr="005F2229">
              <w:rPr>
                <w:b/>
                <w:bCs/>
                <w:sz w:val="12"/>
                <w:szCs w:val="12"/>
              </w:rPr>
              <w:t xml:space="preserve">“Mi cuenta” </w:t>
            </w:r>
            <w:r>
              <w:rPr>
                <w:sz w:val="12"/>
                <w:szCs w:val="12"/>
              </w:rPr>
              <w:t>puedes:</w:t>
            </w:r>
            <w:r>
              <w:rPr>
                <w:sz w:val="12"/>
                <w:szCs w:val="12"/>
              </w:rPr>
              <w:br/>
              <w:t>- Renovar y reservar libros prestados.</w:t>
            </w:r>
          </w:p>
          <w:p w:rsidR="00821F44" w:rsidRDefault="00821F44" w:rsidP="004C7440">
            <w:pPr>
              <w:pStyle w:val="BodyText2"/>
              <w:rPr>
                <w:sz w:val="12"/>
                <w:szCs w:val="12"/>
              </w:rPr>
            </w:pPr>
            <w:r>
              <w:rPr>
                <w:sz w:val="12"/>
                <w:szCs w:val="12"/>
              </w:rPr>
              <w:t>- Ver el historial de préstamos.</w:t>
            </w:r>
          </w:p>
          <w:p w:rsidR="00821F44" w:rsidRDefault="00821F44" w:rsidP="004C7440">
            <w:pPr>
              <w:pStyle w:val="BodyText2"/>
              <w:rPr>
                <w:sz w:val="12"/>
                <w:szCs w:val="12"/>
              </w:rPr>
            </w:pPr>
            <w:r>
              <w:rPr>
                <w:sz w:val="12"/>
                <w:szCs w:val="12"/>
              </w:rPr>
              <w:t>- Solicitar por anticipado libros y revistas del depósito.</w:t>
            </w:r>
          </w:p>
          <w:p w:rsidR="00821F44" w:rsidRDefault="00821F44" w:rsidP="004C7440">
            <w:pPr>
              <w:rPr>
                <w:rFonts w:ascii="Verdana" w:hAnsi="Verdana" w:cs="Verdana"/>
                <w:sz w:val="12"/>
                <w:szCs w:val="12"/>
              </w:rPr>
            </w:pPr>
            <w:r>
              <w:rPr>
                <w:rFonts w:ascii="Verdana" w:hAnsi="Verdana" w:cs="Verdana"/>
                <w:sz w:val="12"/>
                <w:szCs w:val="12"/>
              </w:rPr>
              <w:t>- Acceder a nuestra colección electrónica (más de 35.000 libros, 25.000 títulos de revistas, tesis, bases de datos…).</w:t>
            </w:r>
          </w:p>
          <w:p w:rsidR="00821F44" w:rsidRDefault="00821F44" w:rsidP="004C7440">
            <w:pPr>
              <w:rPr>
                <w:rFonts w:ascii="Verdana" w:hAnsi="Verdana" w:cs="Verdana"/>
                <w:sz w:val="12"/>
                <w:szCs w:val="12"/>
              </w:rPr>
            </w:pPr>
            <w:r>
              <w:rPr>
                <w:rFonts w:ascii="Verdana" w:hAnsi="Verdana" w:cs="Verdana"/>
                <w:sz w:val="12"/>
                <w:szCs w:val="12"/>
              </w:rPr>
              <w:t>- Acceder a las bibliografías recomendadas por nuestros profesores.</w:t>
            </w:r>
          </w:p>
          <w:p w:rsidR="00821F44" w:rsidRDefault="00821F44" w:rsidP="004C7440">
            <w:pPr>
              <w:rPr>
                <w:rFonts w:ascii="Verdana" w:hAnsi="Verdana" w:cs="Verdana"/>
                <w:sz w:val="12"/>
                <w:szCs w:val="12"/>
              </w:rPr>
            </w:pPr>
            <w:r>
              <w:rPr>
                <w:rFonts w:ascii="Verdana" w:hAnsi="Verdana" w:cs="Verdana"/>
                <w:sz w:val="12"/>
                <w:szCs w:val="12"/>
              </w:rPr>
              <w:t>- Consultar al bibliotecario.</w:t>
            </w:r>
          </w:p>
          <w:p w:rsidR="00821F44" w:rsidRDefault="00821F44" w:rsidP="004C7440">
            <w:pPr>
              <w:rPr>
                <w:rFonts w:ascii="Verdana" w:hAnsi="Verdana" w:cs="Verdana"/>
                <w:sz w:val="12"/>
                <w:szCs w:val="12"/>
              </w:rPr>
            </w:pPr>
            <w:r>
              <w:rPr>
                <w:rFonts w:ascii="Verdana" w:hAnsi="Verdana" w:cs="Verdana"/>
                <w:sz w:val="12"/>
                <w:szCs w:val="12"/>
              </w:rPr>
              <w:t>- Usar guías.</w:t>
            </w:r>
            <w:r>
              <w:rPr>
                <w:rFonts w:ascii="Verdana" w:hAnsi="Verdana" w:cs="Verdana"/>
                <w:sz w:val="12"/>
                <w:szCs w:val="12"/>
              </w:rPr>
              <w:br/>
              <w:t xml:space="preserve">Para algunos servicios necesitas el </w:t>
            </w:r>
            <w:hyperlink r:id="rId40" w:history="1">
              <w:r w:rsidRPr="00771D5C">
                <w:rPr>
                  <w:rStyle w:val="Hyperlink"/>
                  <w:sz w:val="12"/>
                  <w:szCs w:val="12"/>
                </w:rPr>
                <w:t>PIN</w:t>
              </w:r>
            </w:hyperlink>
            <w:r>
              <w:rPr>
                <w:rFonts w:ascii="Verdana" w:hAnsi="Verdana" w:cs="Verdana"/>
                <w:sz w:val="12"/>
                <w:szCs w:val="12"/>
              </w:rPr>
              <w:t xml:space="preserve">. </w:t>
            </w:r>
          </w:p>
          <w:p w:rsidR="00821F44" w:rsidRPr="004B5848" w:rsidRDefault="00821F44" w:rsidP="004C7440">
            <w:pPr>
              <w:jc w:val="both"/>
              <w:rPr>
                <w:rFonts w:ascii="Verdana" w:hAnsi="Verdana" w:cs="Verdana"/>
                <w:sz w:val="12"/>
                <w:szCs w:val="12"/>
              </w:rPr>
            </w:pPr>
          </w:p>
        </w:tc>
      </w:tr>
    </w:tbl>
    <w:p w:rsidR="00821F44" w:rsidRDefault="00821F44" w:rsidP="00697416">
      <w:pPr>
        <w:pStyle w:val="BodyText2"/>
        <w:jc w:val="both"/>
        <w:rPr>
          <w:sz w:val="12"/>
          <w:szCs w:val="12"/>
        </w:rPr>
      </w:pPr>
    </w:p>
    <w:p w:rsidR="00821F44" w:rsidRDefault="00821F44" w:rsidP="008A49FC">
      <w:r>
        <w:pict>
          <v:shape id="_x0000_i1042" type="#_x0000_t75" style="width:249pt;height:36pt">
            <v:imagedata r:id="rId41" o:title=""/>
          </v:shape>
        </w:pict>
      </w:r>
    </w:p>
    <w:p w:rsidR="00821F44" w:rsidRDefault="00821F44" w:rsidP="008A49FC">
      <w:pPr>
        <w:rPr>
          <w:rFonts w:ascii="Verdana" w:hAnsi="Verdana" w:cs="Verdana"/>
          <w:sz w:val="18"/>
          <w:szCs w:val="18"/>
        </w:rPr>
      </w:pPr>
    </w:p>
    <w:tbl>
      <w:tblPr>
        <w:tblW w:w="0" w:type="auto"/>
        <w:tblCellMar>
          <w:left w:w="70" w:type="dxa"/>
          <w:right w:w="70" w:type="dxa"/>
        </w:tblCellMar>
        <w:tblLook w:val="0000"/>
      </w:tblPr>
      <w:tblGrid>
        <w:gridCol w:w="2565"/>
        <w:gridCol w:w="2606"/>
      </w:tblGrid>
      <w:tr w:rsidR="00821F44">
        <w:tc>
          <w:tcPr>
            <w:tcW w:w="2565" w:type="dxa"/>
          </w:tcPr>
          <w:p w:rsidR="00821F44" w:rsidRDefault="00821F44" w:rsidP="008A49FC">
            <w:pPr>
              <w:rPr>
                <w:rFonts w:ascii="Verdana" w:hAnsi="Verdana" w:cs="Verdana"/>
                <w:b/>
                <w:bCs/>
                <w:sz w:val="12"/>
                <w:szCs w:val="12"/>
              </w:rPr>
            </w:pPr>
            <w:r>
              <w:rPr>
                <w:rFonts w:ascii="Verdana" w:hAnsi="Verdana" w:cs="Verdana"/>
                <w:b/>
                <w:bCs/>
                <w:sz w:val="12"/>
                <w:szCs w:val="12"/>
              </w:rPr>
              <w:t>Condiciones de préstamo:</w:t>
            </w:r>
          </w:p>
          <w:p w:rsidR="00821F44" w:rsidRPr="00BF7726" w:rsidRDefault="00821F44" w:rsidP="008A49FC">
            <w:pPr>
              <w:rPr>
                <w:rFonts w:ascii="Verdana" w:hAnsi="Verdana" w:cs="Verdana"/>
                <w:sz w:val="6"/>
                <w:szCs w:val="6"/>
              </w:rPr>
            </w:pPr>
          </w:p>
          <w:p w:rsidR="00821F44" w:rsidRDefault="00821F44" w:rsidP="008A49FC">
            <w:pPr>
              <w:rPr>
                <w:rFonts w:ascii="Verdana" w:hAnsi="Verdana" w:cs="Verdana"/>
                <w:sz w:val="12"/>
                <w:szCs w:val="12"/>
              </w:rPr>
            </w:pPr>
            <w:r>
              <w:rPr>
                <w:rFonts w:ascii="Verdana" w:hAnsi="Verdana" w:cs="Verdana"/>
                <w:sz w:val="12"/>
                <w:szCs w:val="12"/>
              </w:rPr>
              <w:t xml:space="preserve">Están excluidas del préstamo las obras de referencia, revistas, obras anteriores a 1958 y aquellas de gran valor bibliográfico. </w:t>
            </w:r>
          </w:p>
          <w:p w:rsidR="00821F44" w:rsidRPr="00BF7726" w:rsidRDefault="00821F44" w:rsidP="008A49FC">
            <w:pPr>
              <w:rPr>
                <w:rFonts w:ascii="Verdana" w:hAnsi="Verdana" w:cs="Verdana"/>
                <w:sz w:val="6"/>
                <w:szCs w:val="6"/>
              </w:rPr>
            </w:pPr>
          </w:p>
          <w:p w:rsidR="00821F44" w:rsidRPr="00BF7726" w:rsidRDefault="00821F44" w:rsidP="008A49FC">
            <w:pPr>
              <w:rPr>
                <w:rFonts w:ascii="Verdana" w:hAnsi="Verdana" w:cs="Verdana"/>
                <w:sz w:val="6"/>
                <w:szCs w:val="6"/>
              </w:rPr>
            </w:pPr>
            <w:r>
              <w:rPr>
                <w:rFonts w:ascii="Verdana" w:hAnsi="Verdana" w:cs="Verdana"/>
                <w:b/>
                <w:bCs/>
                <w:sz w:val="12"/>
                <w:szCs w:val="12"/>
              </w:rPr>
              <w:t xml:space="preserve">Sanciones: </w:t>
            </w:r>
            <w:r>
              <w:rPr>
                <w:rFonts w:ascii="Verdana" w:hAnsi="Verdana" w:cs="Verdana"/>
                <w:b/>
                <w:bCs/>
                <w:sz w:val="12"/>
                <w:szCs w:val="12"/>
              </w:rPr>
              <w:br/>
            </w:r>
            <w:r w:rsidRPr="004B5848">
              <w:rPr>
                <w:rFonts w:ascii="Verdana" w:hAnsi="Verdana" w:cs="Verdana"/>
                <w:sz w:val="12"/>
                <w:szCs w:val="12"/>
              </w:rPr>
              <w:t>Un día</w:t>
            </w:r>
            <w:r>
              <w:rPr>
                <w:rFonts w:ascii="Verdana" w:hAnsi="Verdana" w:cs="Verdana"/>
                <w:sz w:val="12"/>
                <w:szCs w:val="12"/>
              </w:rPr>
              <w:t xml:space="preserve"> por cada día de retraso en la devolución de cada ejemplar.</w:t>
            </w:r>
            <w:r>
              <w:rPr>
                <w:rFonts w:ascii="Verdana" w:hAnsi="Verdana" w:cs="Verdana"/>
                <w:sz w:val="12"/>
                <w:szCs w:val="12"/>
              </w:rPr>
              <w:br/>
            </w:r>
          </w:p>
          <w:p w:rsidR="00821F44" w:rsidRDefault="00821F44" w:rsidP="008A49FC">
            <w:pPr>
              <w:rPr>
                <w:rFonts w:ascii="Verdana" w:hAnsi="Verdana" w:cs="Verdana"/>
                <w:sz w:val="12"/>
                <w:szCs w:val="12"/>
              </w:rPr>
            </w:pPr>
            <w:r>
              <w:rPr>
                <w:rFonts w:ascii="Verdana" w:hAnsi="Verdana" w:cs="Verdana"/>
                <w:b/>
                <w:bCs/>
                <w:sz w:val="12"/>
                <w:szCs w:val="12"/>
              </w:rPr>
              <w:t xml:space="preserve">Horario: </w:t>
            </w:r>
            <w:r>
              <w:rPr>
                <w:rFonts w:ascii="Verdana" w:hAnsi="Verdana" w:cs="Verdana"/>
                <w:sz w:val="12"/>
                <w:szCs w:val="12"/>
              </w:rPr>
              <w:t>de</w:t>
            </w:r>
            <w:r>
              <w:rPr>
                <w:rFonts w:ascii="Verdana" w:hAnsi="Verdana" w:cs="Verdana"/>
                <w:b/>
                <w:bCs/>
                <w:sz w:val="12"/>
                <w:szCs w:val="12"/>
              </w:rPr>
              <w:t xml:space="preserve"> </w:t>
            </w:r>
            <w:r>
              <w:rPr>
                <w:rFonts w:ascii="Verdana" w:hAnsi="Verdana" w:cs="Verdana"/>
                <w:sz w:val="12"/>
                <w:szCs w:val="12"/>
              </w:rPr>
              <w:t>9 a 21 h.</w:t>
            </w:r>
          </w:p>
          <w:p w:rsidR="00821F44" w:rsidRDefault="00821F44" w:rsidP="007B1106">
            <w:pPr>
              <w:rPr>
                <w:rFonts w:ascii="Verdana" w:hAnsi="Verdana" w:cs="Verdana"/>
                <w:sz w:val="12"/>
                <w:szCs w:val="12"/>
              </w:rPr>
            </w:pPr>
          </w:p>
          <w:p w:rsidR="00821F44" w:rsidRDefault="00821F44" w:rsidP="0030742E">
            <w:pPr>
              <w:rPr>
                <w:sz w:val="12"/>
                <w:szCs w:val="12"/>
                <w:lang w:val="es-ES_tradnl"/>
              </w:rPr>
            </w:pPr>
            <w:hyperlink r:id="rId42" w:history="1">
              <w:r w:rsidRPr="0030742E">
                <w:rPr>
                  <w:rStyle w:val="Hyperlink"/>
                  <w:sz w:val="12"/>
                  <w:szCs w:val="12"/>
                </w:rPr>
                <w:t>Solicitudes anticipadas</w:t>
              </w:r>
            </w:hyperlink>
            <w:r>
              <w:rPr>
                <w:rFonts w:ascii="Verdana" w:hAnsi="Verdana" w:cs="Verdana"/>
                <w:sz w:val="12"/>
                <w:szCs w:val="12"/>
              </w:rPr>
              <w:t xml:space="preserve"> de libros y revistas de depósito desde </w:t>
            </w:r>
            <w:r w:rsidRPr="007C5379">
              <w:rPr>
                <w:rFonts w:ascii="Verdana" w:hAnsi="Verdana" w:cs="Verdana"/>
                <w:sz w:val="12"/>
                <w:szCs w:val="12"/>
              </w:rPr>
              <w:t>CISNE</w:t>
            </w:r>
            <w:r>
              <w:rPr>
                <w:rFonts w:ascii="Verdana" w:hAnsi="Verdana" w:cs="Verdana"/>
                <w:sz w:val="12"/>
                <w:szCs w:val="12"/>
              </w:rPr>
              <w:t xml:space="preserve"> </w:t>
            </w:r>
          </w:p>
        </w:tc>
        <w:tc>
          <w:tcPr>
            <w:tcW w:w="2606" w:type="dxa"/>
          </w:tcPr>
          <w:p w:rsidR="00821F44" w:rsidRDefault="00821F44" w:rsidP="008A49FC">
            <w:pPr>
              <w:rPr>
                <w:b/>
                <w:bCs/>
                <w:sz w:val="12"/>
                <w:szCs w:val="12"/>
              </w:rPr>
            </w:pPr>
            <w:r>
              <w:rPr>
                <w:rFonts w:ascii="Verdana" w:hAnsi="Verdana" w:cs="Verdana"/>
                <w:b/>
                <w:bCs/>
                <w:sz w:val="12"/>
                <w:szCs w:val="12"/>
              </w:rPr>
              <w:t>Límite de préstamos y plazos :</w:t>
            </w:r>
          </w:p>
          <w:p w:rsidR="00821F44" w:rsidRDefault="00821F44" w:rsidP="008A49FC">
            <w:pPr>
              <w:rPr>
                <w:rFonts w:ascii="Verdana" w:hAnsi="Verdana" w:cs="Verdana"/>
                <w:sz w:val="12"/>
                <w:szCs w:val="12"/>
              </w:rPr>
            </w:pPr>
            <w:r>
              <w:rPr>
                <w:rFonts w:ascii="Verdana" w:hAnsi="Verdana" w:cs="Verdana"/>
                <w:sz w:val="12"/>
                <w:szCs w:val="12"/>
              </w:rPr>
              <w:t>Existe 1 máquina de autopréstamo para los ejemplares de libre acceso en la Sala de Préstamo.</w:t>
            </w:r>
          </w:p>
          <w:p w:rsidR="00821F44" w:rsidRDefault="00821F44" w:rsidP="008A49FC">
            <w:pPr>
              <w:numPr>
                <w:ilvl w:val="0"/>
                <w:numId w:val="2"/>
              </w:numPr>
              <w:tabs>
                <w:tab w:val="clear" w:pos="720"/>
                <w:tab w:val="num" w:pos="135"/>
              </w:tabs>
              <w:ind w:left="135" w:hanging="135"/>
              <w:rPr>
                <w:rFonts w:ascii="Verdana" w:hAnsi="Verdana" w:cs="Verdana"/>
                <w:sz w:val="12"/>
                <w:szCs w:val="12"/>
              </w:rPr>
            </w:pPr>
            <w:r>
              <w:rPr>
                <w:rFonts w:ascii="Verdana" w:hAnsi="Verdana" w:cs="Verdana"/>
                <w:sz w:val="12"/>
                <w:szCs w:val="12"/>
              </w:rPr>
              <w:t>Alumnos: 8 obras (15 días) y 2 materiales especiales (7 días).</w:t>
            </w:r>
          </w:p>
          <w:p w:rsidR="00821F44" w:rsidRDefault="00821F44" w:rsidP="008A49FC">
            <w:pPr>
              <w:numPr>
                <w:ilvl w:val="0"/>
                <w:numId w:val="2"/>
              </w:numPr>
              <w:tabs>
                <w:tab w:val="clear" w:pos="720"/>
                <w:tab w:val="num" w:pos="135"/>
              </w:tabs>
              <w:ind w:left="135" w:hanging="135"/>
              <w:rPr>
                <w:sz w:val="12"/>
                <w:szCs w:val="12"/>
              </w:rPr>
            </w:pPr>
            <w:r>
              <w:rPr>
                <w:rFonts w:ascii="Verdana" w:hAnsi="Verdana" w:cs="Verdana"/>
                <w:sz w:val="12"/>
                <w:szCs w:val="12"/>
              </w:rPr>
              <w:t>Investigadores y PAS: 12 obras</w:t>
            </w:r>
          </w:p>
          <w:p w:rsidR="00821F44" w:rsidRDefault="00821F44" w:rsidP="008A49FC">
            <w:pPr>
              <w:ind w:left="135"/>
              <w:rPr>
                <w:sz w:val="12"/>
                <w:szCs w:val="12"/>
              </w:rPr>
            </w:pPr>
            <w:r>
              <w:rPr>
                <w:rFonts w:ascii="Verdana" w:hAnsi="Verdana" w:cs="Verdana"/>
                <w:sz w:val="12"/>
                <w:szCs w:val="12"/>
              </w:rPr>
              <w:t>(1 mes) y 4 materiales especiales</w:t>
            </w:r>
          </w:p>
          <w:p w:rsidR="00821F44" w:rsidRDefault="00821F44" w:rsidP="008A49FC">
            <w:pPr>
              <w:ind w:left="135"/>
              <w:rPr>
                <w:sz w:val="12"/>
                <w:szCs w:val="12"/>
              </w:rPr>
            </w:pPr>
            <w:r>
              <w:rPr>
                <w:rFonts w:ascii="Verdana" w:hAnsi="Verdana" w:cs="Verdana"/>
                <w:sz w:val="12"/>
                <w:szCs w:val="12"/>
              </w:rPr>
              <w:t>(7 días).</w:t>
            </w:r>
          </w:p>
          <w:p w:rsidR="00821F44" w:rsidRDefault="00821F44" w:rsidP="008A49FC">
            <w:pPr>
              <w:numPr>
                <w:ilvl w:val="0"/>
                <w:numId w:val="2"/>
              </w:numPr>
              <w:tabs>
                <w:tab w:val="clear" w:pos="720"/>
                <w:tab w:val="num" w:pos="135"/>
              </w:tabs>
              <w:ind w:left="135" w:hanging="135"/>
              <w:rPr>
                <w:sz w:val="12"/>
                <w:szCs w:val="12"/>
              </w:rPr>
            </w:pPr>
            <w:r>
              <w:rPr>
                <w:rFonts w:ascii="Verdana" w:hAnsi="Verdana" w:cs="Verdana"/>
                <w:sz w:val="12"/>
                <w:szCs w:val="12"/>
              </w:rPr>
              <w:t>Profesores: 25 obras (60 días) y 5 materiales especiales (7 días).</w:t>
            </w:r>
          </w:p>
          <w:p w:rsidR="00821F44" w:rsidRDefault="00821F44" w:rsidP="008A49FC">
            <w:pPr>
              <w:rPr>
                <w:rFonts w:ascii="Verdana" w:hAnsi="Verdana" w:cs="Verdana"/>
                <w:sz w:val="12"/>
                <w:szCs w:val="12"/>
              </w:rPr>
            </w:pPr>
            <w:r>
              <w:rPr>
                <w:rFonts w:ascii="Verdana" w:hAnsi="Verdana" w:cs="Verdana"/>
                <w:b/>
                <w:bCs/>
                <w:sz w:val="12"/>
                <w:szCs w:val="12"/>
              </w:rPr>
              <w:t>Renovaciones y reservas.</w:t>
            </w:r>
          </w:p>
          <w:p w:rsidR="00821F44" w:rsidRDefault="00821F44" w:rsidP="007B1106">
            <w:pPr>
              <w:rPr>
                <w:rFonts w:ascii="Verdana" w:hAnsi="Verdana" w:cs="Verdana"/>
                <w:sz w:val="12"/>
                <w:szCs w:val="12"/>
              </w:rPr>
            </w:pPr>
            <w:r>
              <w:rPr>
                <w:rFonts w:ascii="Verdana" w:hAnsi="Verdana" w:cs="Verdana"/>
                <w:sz w:val="12"/>
                <w:szCs w:val="12"/>
              </w:rPr>
              <w:t>Puedes reservar y renovar tus préstamos desde “Mi cuenta”. Para ello necesitas tu PIN.</w:t>
            </w:r>
          </w:p>
          <w:p w:rsidR="00821F44" w:rsidRDefault="00821F44" w:rsidP="007B1106">
            <w:pPr>
              <w:rPr>
                <w:sz w:val="12"/>
                <w:szCs w:val="12"/>
              </w:rPr>
            </w:pPr>
          </w:p>
        </w:tc>
      </w:tr>
    </w:tbl>
    <w:p w:rsidR="00821F44" w:rsidRDefault="00821F44" w:rsidP="008A49FC">
      <w:r>
        <w:pict>
          <v:shape id="_x0000_i1043" type="#_x0000_t75" style="width:249pt;height:36pt">
            <v:imagedata r:id="rId43" o:title=""/>
          </v:shape>
        </w:pict>
      </w:r>
    </w:p>
    <w:p w:rsidR="00821F44" w:rsidRDefault="00821F44" w:rsidP="008A49FC">
      <w:pPr>
        <w:rPr>
          <w:rFonts w:ascii="Verdana" w:hAnsi="Verdana" w:cs="Verdana"/>
          <w:sz w:val="12"/>
          <w:szCs w:val="12"/>
        </w:rPr>
      </w:pPr>
    </w:p>
    <w:p w:rsidR="00821F44" w:rsidRDefault="00821F44" w:rsidP="008A49FC">
      <w:pPr>
        <w:rPr>
          <w:rFonts w:ascii="Verdana" w:hAnsi="Verdana" w:cs="Verdana"/>
          <w:sz w:val="12"/>
          <w:szCs w:val="12"/>
        </w:rPr>
      </w:pPr>
      <w:r>
        <w:rPr>
          <w:rFonts w:ascii="Verdana" w:hAnsi="Verdana" w:cs="Verdana"/>
          <w:sz w:val="12"/>
          <w:szCs w:val="12"/>
        </w:rPr>
        <w:t xml:space="preserve">Desde nuestra web, puedes buscar </w:t>
      </w:r>
      <w:r>
        <w:rPr>
          <w:rFonts w:ascii="Verdana" w:hAnsi="Verdana" w:cs="Verdana"/>
          <w:b/>
          <w:bCs/>
          <w:sz w:val="12"/>
          <w:szCs w:val="12"/>
        </w:rPr>
        <w:t>bibliografías por asignatura, profesor y materia</w:t>
      </w:r>
      <w:r>
        <w:rPr>
          <w:rFonts w:ascii="Verdana" w:hAnsi="Verdana" w:cs="Verdana"/>
          <w:sz w:val="12"/>
          <w:szCs w:val="12"/>
        </w:rPr>
        <w:t xml:space="preserve">. Puedes encontrar también guías de nuestros servicios y recursos electrónicos. </w:t>
      </w:r>
    </w:p>
    <w:p w:rsidR="00821F44" w:rsidRPr="00BF7726" w:rsidRDefault="00821F44" w:rsidP="008A49FC">
      <w:pPr>
        <w:rPr>
          <w:rFonts w:ascii="Verdana" w:hAnsi="Verdana" w:cs="Verdana"/>
          <w:sz w:val="6"/>
          <w:szCs w:val="6"/>
        </w:rPr>
      </w:pPr>
    </w:p>
    <w:p w:rsidR="00821F44" w:rsidRDefault="00821F44" w:rsidP="008A49FC">
      <w:pPr>
        <w:jc w:val="both"/>
        <w:rPr>
          <w:rFonts w:ascii="Verdana" w:hAnsi="Verdana" w:cs="Verdana"/>
          <w:sz w:val="12"/>
          <w:szCs w:val="12"/>
        </w:rPr>
      </w:pPr>
      <w:r>
        <w:rPr>
          <w:rFonts w:ascii="Verdana" w:hAnsi="Verdana" w:cs="Verdana"/>
          <w:sz w:val="12"/>
          <w:szCs w:val="12"/>
        </w:rPr>
        <w:t xml:space="preserve">Además, la Biblioteca Complutense establece la </w:t>
      </w:r>
      <w:r>
        <w:rPr>
          <w:rFonts w:ascii="Verdana" w:hAnsi="Verdana" w:cs="Verdana"/>
          <w:b/>
          <w:bCs/>
          <w:sz w:val="12"/>
          <w:szCs w:val="12"/>
        </w:rPr>
        <w:t xml:space="preserve">apertura extraordinaria en exámenes </w:t>
      </w:r>
      <w:r>
        <w:rPr>
          <w:rFonts w:ascii="Verdana" w:hAnsi="Verdana" w:cs="Verdana"/>
          <w:sz w:val="12"/>
          <w:szCs w:val="12"/>
        </w:rPr>
        <w:t>de algunas de sus bibliotecas, durante sábados, domingos y por las noches.</w:t>
      </w:r>
    </w:p>
    <w:p w:rsidR="00821F44" w:rsidRDefault="00821F44" w:rsidP="004C7440">
      <w:r>
        <w:pict>
          <v:shape id="_x0000_i1044" type="#_x0000_t75" style="width:249pt;height:36pt">
            <v:imagedata r:id="rId44" o:title=""/>
          </v:shape>
        </w:pict>
      </w:r>
    </w:p>
    <w:p w:rsidR="00821F44" w:rsidRDefault="00821F44" w:rsidP="004C7440">
      <w:pPr>
        <w:jc w:val="both"/>
        <w:rPr>
          <w:rFonts w:ascii="Verdana" w:hAnsi="Verdana" w:cs="Verdana"/>
          <w:sz w:val="12"/>
          <w:szCs w:val="12"/>
        </w:rPr>
      </w:pPr>
    </w:p>
    <w:p w:rsidR="00821F44" w:rsidRDefault="00821F44" w:rsidP="004C7440">
      <w:pPr>
        <w:jc w:val="both"/>
        <w:rPr>
          <w:rFonts w:ascii="Verdana" w:hAnsi="Verdana" w:cs="Verdana"/>
          <w:sz w:val="12"/>
          <w:szCs w:val="12"/>
        </w:rPr>
      </w:pPr>
    </w:p>
    <w:p w:rsidR="00821F44" w:rsidRDefault="00821F44" w:rsidP="004C7440">
      <w:pPr>
        <w:jc w:val="both"/>
        <w:rPr>
          <w:rFonts w:ascii="Verdana" w:hAnsi="Verdana" w:cs="Verdana"/>
          <w:sz w:val="12"/>
          <w:szCs w:val="12"/>
        </w:rPr>
      </w:pPr>
      <w:r>
        <w:rPr>
          <w:rFonts w:ascii="Verdana" w:hAnsi="Verdana" w:cs="Verdana"/>
          <w:sz w:val="12"/>
          <w:szCs w:val="12"/>
        </w:rPr>
        <w:t xml:space="preserve">La Biblioteca organiza cursos gratuitos sobre el uso de nuestros recursos electrónicos durante todo el año. Puedes informarte más ampliamente en los mostradores de atención al público, en la página web y en </w:t>
      </w:r>
      <w:hyperlink r:id="rId45" w:history="1">
        <w:r>
          <w:rPr>
            <w:rStyle w:val="Hyperlink"/>
            <w:sz w:val="12"/>
            <w:szCs w:val="12"/>
          </w:rPr>
          <w:t>buc_ghi@buc.ucm.es</w:t>
        </w:r>
      </w:hyperlink>
      <w:r>
        <w:rPr>
          <w:rFonts w:ascii="Verdana" w:hAnsi="Verdana" w:cs="Verdana"/>
          <w:sz w:val="12"/>
          <w:szCs w:val="12"/>
        </w:rPr>
        <w:t xml:space="preserve">. </w:t>
      </w:r>
    </w:p>
    <w:p w:rsidR="00821F44" w:rsidRDefault="00821F44" w:rsidP="004C7440">
      <w:pPr>
        <w:rPr>
          <w:rFonts w:ascii="Verdana" w:hAnsi="Verdana" w:cs="Verdana"/>
          <w:sz w:val="12"/>
          <w:szCs w:val="12"/>
        </w:rPr>
      </w:pPr>
      <w:r>
        <w:rPr>
          <w:rFonts w:ascii="Verdana" w:hAnsi="Verdana" w:cs="Verdana"/>
          <w:sz w:val="12"/>
          <w:szCs w:val="12"/>
        </w:rPr>
        <w:t>Cursos:</w:t>
      </w:r>
    </w:p>
    <w:p w:rsidR="00821F44" w:rsidRDefault="00821F44" w:rsidP="004C7440">
      <w:pPr>
        <w:rPr>
          <w:rFonts w:ascii="Verdana" w:hAnsi="Verdana" w:cs="Verdana"/>
          <w:sz w:val="12"/>
          <w:szCs w:val="12"/>
        </w:rPr>
      </w:pPr>
      <w:r>
        <w:rPr>
          <w:rFonts w:ascii="Verdana" w:hAnsi="Verdana" w:cs="Verdana"/>
          <w:sz w:val="12"/>
          <w:szCs w:val="12"/>
        </w:rPr>
        <w:t>- Uso de catálogos, bases de datos y revistas electrónicas.</w:t>
      </w:r>
    </w:p>
    <w:p w:rsidR="00821F44" w:rsidRDefault="00821F44" w:rsidP="004C7440">
      <w:pPr>
        <w:rPr>
          <w:rFonts w:ascii="Verdana" w:hAnsi="Verdana" w:cs="Verdana"/>
          <w:sz w:val="12"/>
          <w:szCs w:val="12"/>
        </w:rPr>
      </w:pPr>
      <w:r>
        <w:rPr>
          <w:rFonts w:ascii="Verdana" w:hAnsi="Verdana" w:cs="Verdana"/>
          <w:sz w:val="12"/>
          <w:szCs w:val="12"/>
        </w:rPr>
        <w:t>- Uso avanzado de recursos de información de interés para el estudio del Arte, la Geografía, la Historia y la Música.</w:t>
      </w:r>
    </w:p>
    <w:p w:rsidR="00821F44" w:rsidRDefault="00821F44" w:rsidP="004C7440">
      <w:pPr>
        <w:rPr>
          <w:rFonts w:ascii="Verdana" w:hAnsi="Verdana" w:cs="Verdana"/>
          <w:sz w:val="12"/>
          <w:szCs w:val="12"/>
        </w:rPr>
      </w:pPr>
      <w:r>
        <w:rPr>
          <w:rFonts w:ascii="Verdana" w:hAnsi="Verdana" w:cs="Verdana"/>
          <w:sz w:val="12"/>
          <w:szCs w:val="12"/>
        </w:rPr>
        <w:t>En nuestra web, encontrará guías para aprender a usar nuestros recursos.</w:t>
      </w:r>
    </w:p>
    <w:p w:rsidR="00821F44" w:rsidRDefault="00821F44" w:rsidP="008A49FC">
      <w:pPr>
        <w:jc w:val="both"/>
        <w:rPr>
          <w:rFonts w:ascii="Verdana" w:hAnsi="Verdana" w:cs="Verdana"/>
          <w:sz w:val="12"/>
          <w:szCs w:val="12"/>
        </w:rPr>
      </w:pPr>
    </w:p>
    <w:p w:rsidR="00821F44" w:rsidRDefault="00821F44" w:rsidP="008A49FC">
      <w:pPr>
        <w:jc w:val="both"/>
        <w:rPr>
          <w:rFonts w:ascii="Verdana" w:hAnsi="Verdana" w:cs="Verdana"/>
          <w:b/>
          <w:bCs/>
          <w:sz w:val="12"/>
          <w:szCs w:val="12"/>
        </w:rPr>
      </w:pPr>
    </w:p>
    <w:p w:rsidR="00821F44" w:rsidRDefault="00821F44" w:rsidP="008A49FC">
      <w:r>
        <w:pict>
          <v:shape id="_x0000_i1045" type="#_x0000_t75" style="width:249pt;height:36pt">
            <v:imagedata r:id="rId46" o:title=""/>
          </v:shape>
        </w:pict>
      </w:r>
    </w:p>
    <w:p w:rsidR="00821F44" w:rsidRDefault="00821F44" w:rsidP="008A49FC">
      <w:pPr>
        <w:rPr>
          <w:rFonts w:ascii="Verdana" w:hAnsi="Verdana" w:cs="Verdana"/>
          <w:sz w:val="12"/>
          <w:szCs w:val="12"/>
        </w:rPr>
      </w:pPr>
    </w:p>
    <w:p w:rsidR="00821F44" w:rsidRDefault="00821F44" w:rsidP="008A49FC">
      <w:pPr>
        <w:rPr>
          <w:rFonts w:ascii="Verdana" w:hAnsi="Verdana" w:cs="Verdana"/>
          <w:sz w:val="12"/>
          <w:szCs w:val="12"/>
        </w:rPr>
      </w:pPr>
    </w:p>
    <w:p w:rsidR="00821F44" w:rsidRDefault="00821F44" w:rsidP="008A49FC">
      <w:pPr>
        <w:rPr>
          <w:rFonts w:ascii="Verdana" w:hAnsi="Verdana" w:cs="Verdana"/>
          <w:sz w:val="12"/>
          <w:szCs w:val="12"/>
        </w:rPr>
      </w:pPr>
      <w:r>
        <w:rPr>
          <w:rFonts w:ascii="Verdana" w:hAnsi="Verdana" w:cs="Verdana"/>
          <w:sz w:val="12"/>
          <w:szCs w:val="12"/>
        </w:rPr>
        <w:t>Contamos con ordenadores de uso público para acceso a Internet y consulta de nuestras colecciones electrónicas</w:t>
      </w:r>
    </w:p>
    <w:p w:rsidR="00821F44" w:rsidRPr="00BF7726" w:rsidRDefault="00821F44" w:rsidP="008A49FC">
      <w:pPr>
        <w:rPr>
          <w:rFonts w:ascii="Verdana" w:hAnsi="Verdana" w:cs="Verdana"/>
          <w:sz w:val="6"/>
          <w:szCs w:val="6"/>
        </w:rPr>
      </w:pPr>
      <w:r>
        <w:rPr>
          <w:rFonts w:ascii="Verdana" w:hAnsi="Verdana" w:cs="Verdana"/>
          <w:sz w:val="12"/>
          <w:szCs w:val="12"/>
        </w:rPr>
        <w:t xml:space="preserve"> </w:t>
      </w:r>
    </w:p>
    <w:p w:rsidR="00821F44" w:rsidRPr="004B5848" w:rsidRDefault="00821F44" w:rsidP="008A49FC">
      <w:pPr>
        <w:rPr>
          <w:rFonts w:ascii="Verdana" w:hAnsi="Verdana" w:cs="Verdana"/>
          <w:sz w:val="12"/>
          <w:szCs w:val="12"/>
        </w:rPr>
      </w:pPr>
      <w:r>
        <w:rPr>
          <w:rFonts w:ascii="Verdana" w:hAnsi="Verdana" w:cs="Verdana"/>
          <w:sz w:val="12"/>
          <w:szCs w:val="12"/>
        </w:rPr>
        <w:t>Además, dispones de 32</w:t>
      </w:r>
      <w:r w:rsidRPr="004B5848">
        <w:rPr>
          <w:rFonts w:ascii="Verdana" w:hAnsi="Verdana" w:cs="Verdana"/>
          <w:sz w:val="12"/>
          <w:szCs w:val="12"/>
        </w:rPr>
        <w:t xml:space="preserve"> puntos de consulta al catálogo en línea en toda la Biblioteca.</w:t>
      </w:r>
    </w:p>
    <w:p w:rsidR="00821F44" w:rsidRPr="00BF7726" w:rsidRDefault="00821F44" w:rsidP="008A49FC">
      <w:pPr>
        <w:rPr>
          <w:rFonts w:ascii="Verdana" w:hAnsi="Verdana" w:cs="Verdana"/>
          <w:sz w:val="6"/>
          <w:szCs w:val="6"/>
        </w:rPr>
      </w:pPr>
    </w:p>
    <w:p w:rsidR="00821F44" w:rsidRDefault="00821F44" w:rsidP="008A49FC">
      <w:pPr>
        <w:rPr>
          <w:rFonts w:ascii="Verdana" w:hAnsi="Verdana" w:cs="Verdana"/>
          <w:sz w:val="12"/>
          <w:szCs w:val="12"/>
        </w:rPr>
      </w:pPr>
      <w:r>
        <w:rPr>
          <w:rFonts w:ascii="Verdana" w:hAnsi="Verdana" w:cs="Verdana"/>
          <w:b/>
          <w:bCs/>
          <w:color w:val="000000"/>
          <w:sz w:val="12"/>
          <w:szCs w:val="12"/>
        </w:rPr>
        <w:t xml:space="preserve">PORTÁTILES: </w:t>
      </w:r>
      <w:r w:rsidRPr="004B5848">
        <w:rPr>
          <w:rFonts w:ascii="Verdana" w:hAnsi="Verdana" w:cs="Verdana"/>
          <w:sz w:val="12"/>
          <w:szCs w:val="12"/>
        </w:rPr>
        <w:t>7</w:t>
      </w:r>
      <w:r w:rsidRPr="00DA214A">
        <w:rPr>
          <w:rFonts w:ascii="Verdana" w:hAnsi="Verdana" w:cs="Verdana"/>
          <w:color w:val="FF0000"/>
          <w:sz w:val="12"/>
          <w:szCs w:val="12"/>
        </w:rPr>
        <w:t xml:space="preserve"> </w:t>
      </w:r>
      <w:r>
        <w:rPr>
          <w:rFonts w:ascii="Verdana" w:hAnsi="Verdana" w:cs="Verdana"/>
          <w:color w:val="000000"/>
          <w:sz w:val="12"/>
          <w:szCs w:val="12"/>
        </w:rPr>
        <w:t>equipos para utilizar dentro de nuestras instalaciones</w:t>
      </w:r>
      <w:r>
        <w:rPr>
          <w:rFonts w:ascii="Verdana" w:hAnsi="Verdana" w:cs="Verdana"/>
          <w:sz w:val="12"/>
          <w:szCs w:val="12"/>
        </w:rPr>
        <w:t>.</w:t>
      </w:r>
    </w:p>
    <w:p w:rsidR="00821F44" w:rsidRPr="00BF7726" w:rsidRDefault="00821F44" w:rsidP="008A49FC">
      <w:pPr>
        <w:rPr>
          <w:rFonts w:ascii="Verdana" w:hAnsi="Verdana" w:cs="Verdana"/>
          <w:sz w:val="6"/>
          <w:szCs w:val="6"/>
        </w:rPr>
      </w:pPr>
    </w:p>
    <w:p w:rsidR="00821F44" w:rsidRDefault="00821F44" w:rsidP="008A49FC">
      <w:pPr>
        <w:rPr>
          <w:rFonts w:ascii="Verdana" w:hAnsi="Verdana" w:cs="Verdana"/>
          <w:b/>
          <w:bCs/>
          <w:color w:val="000000"/>
          <w:sz w:val="12"/>
          <w:szCs w:val="12"/>
        </w:rPr>
      </w:pPr>
      <w:r w:rsidRPr="00C17400">
        <w:rPr>
          <w:rFonts w:ascii="Verdana" w:hAnsi="Verdana" w:cs="Verdana"/>
          <w:color w:val="000000"/>
          <w:sz w:val="12"/>
          <w:szCs w:val="12"/>
        </w:rPr>
        <w:t>La Biblioteca dispone de</w:t>
      </w:r>
      <w:r>
        <w:rPr>
          <w:rFonts w:ascii="Verdana" w:hAnsi="Verdana" w:cs="Verdana"/>
          <w:b/>
          <w:bCs/>
          <w:color w:val="000000"/>
          <w:sz w:val="12"/>
          <w:szCs w:val="12"/>
        </w:rPr>
        <w:t xml:space="preserve"> </w:t>
      </w:r>
      <w:r w:rsidRPr="00C17400">
        <w:rPr>
          <w:rFonts w:ascii="Verdana" w:hAnsi="Verdana" w:cs="Verdana"/>
          <w:color w:val="000000"/>
          <w:sz w:val="12"/>
          <w:szCs w:val="12"/>
        </w:rPr>
        <w:t>conexión</w:t>
      </w:r>
      <w:r>
        <w:rPr>
          <w:rFonts w:ascii="Verdana" w:hAnsi="Verdana" w:cs="Verdana"/>
          <w:b/>
          <w:bCs/>
          <w:color w:val="000000"/>
          <w:sz w:val="12"/>
          <w:szCs w:val="12"/>
        </w:rPr>
        <w:t xml:space="preserve"> Wi-fi </w:t>
      </w:r>
      <w:r w:rsidRPr="00C17400">
        <w:rPr>
          <w:rFonts w:ascii="Verdana" w:hAnsi="Verdana" w:cs="Verdana"/>
          <w:color w:val="000000"/>
          <w:sz w:val="12"/>
          <w:szCs w:val="12"/>
        </w:rPr>
        <w:t>a la</w:t>
      </w:r>
      <w:r>
        <w:rPr>
          <w:rFonts w:ascii="Verdana" w:hAnsi="Verdana" w:cs="Verdana"/>
          <w:b/>
          <w:bCs/>
          <w:color w:val="000000"/>
          <w:sz w:val="12"/>
          <w:szCs w:val="12"/>
        </w:rPr>
        <w:t xml:space="preserve"> RED UCM</w:t>
      </w:r>
    </w:p>
    <w:p w:rsidR="00821F44" w:rsidRDefault="00821F44" w:rsidP="008A49FC">
      <w:pPr>
        <w:rPr>
          <w:rFonts w:ascii="Verdana" w:hAnsi="Verdana" w:cs="Verdana"/>
          <w:sz w:val="12"/>
          <w:szCs w:val="12"/>
        </w:rPr>
      </w:pPr>
    </w:p>
    <w:p w:rsidR="00821F44" w:rsidRDefault="00821F44" w:rsidP="008A49FC">
      <w:pPr>
        <w:rPr>
          <w:rFonts w:ascii="Verdana" w:hAnsi="Verdana" w:cs="Verdana"/>
          <w:sz w:val="12"/>
          <w:szCs w:val="12"/>
        </w:rPr>
      </w:pPr>
    </w:p>
    <w:p w:rsidR="00821F44" w:rsidRPr="00BF7726" w:rsidRDefault="00821F44" w:rsidP="008A49FC">
      <w:pPr>
        <w:rPr>
          <w:rFonts w:ascii="Verdana" w:hAnsi="Verdana" w:cs="Verdana"/>
          <w:sz w:val="6"/>
          <w:szCs w:val="6"/>
        </w:rPr>
      </w:pPr>
    </w:p>
    <w:p w:rsidR="00821F44" w:rsidRDefault="00821F44" w:rsidP="008A49FC">
      <w:pPr>
        <w:rPr>
          <w:rFonts w:ascii="Verdana" w:hAnsi="Verdana" w:cs="Verdana"/>
          <w:sz w:val="12"/>
          <w:szCs w:val="12"/>
        </w:rPr>
      </w:pPr>
      <w:r>
        <w:pict>
          <v:shape id="_x0000_i1046" type="#_x0000_t75" style="width:249pt;height:36pt">
            <v:imagedata r:id="rId47" o:title=""/>
          </v:shape>
        </w:pict>
      </w:r>
    </w:p>
    <w:p w:rsidR="00821F44" w:rsidRDefault="00821F44" w:rsidP="008A49FC">
      <w:pPr>
        <w:rPr>
          <w:rFonts w:ascii="Verdana" w:hAnsi="Verdana" w:cs="Verdana"/>
          <w:sz w:val="12"/>
          <w:szCs w:val="12"/>
        </w:rPr>
      </w:pPr>
    </w:p>
    <w:p w:rsidR="00821F44" w:rsidRDefault="00821F44" w:rsidP="008A49FC">
      <w:pPr>
        <w:jc w:val="both"/>
        <w:rPr>
          <w:rFonts w:ascii="Verdana" w:hAnsi="Verdana" w:cs="Verdana"/>
          <w:sz w:val="12"/>
          <w:szCs w:val="12"/>
        </w:rPr>
      </w:pPr>
    </w:p>
    <w:p w:rsidR="00821F44" w:rsidRDefault="00821F44" w:rsidP="008A49FC">
      <w:pPr>
        <w:jc w:val="both"/>
        <w:rPr>
          <w:rFonts w:ascii="Verdana" w:hAnsi="Verdana" w:cs="Verdana"/>
          <w:sz w:val="12"/>
          <w:szCs w:val="12"/>
        </w:rPr>
      </w:pPr>
      <w:r>
        <w:rPr>
          <w:rFonts w:ascii="Verdana" w:hAnsi="Verdana" w:cs="Verdana"/>
          <w:sz w:val="12"/>
          <w:szCs w:val="12"/>
        </w:rPr>
        <w:t>Tienes 2 fotocopiadoras a tu servicio en las salas de libre acceso y 3 para investigadores y profesores en los Depósitos y Hemeroteca.</w:t>
      </w:r>
    </w:p>
    <w:p w:rsidR="00821F44" w:rsidRDefault="00821F44" w:rsidP="008A49FC">
      <w:pPr>
        <w:jc w:val="both"/>
        <w:rPr>
          <w:rFonts w:ascii="Verdana" w:hAnsi="Verdana" w:cs="Verdana"/>
          <w:sz w:val="12"/>
          <w:szCs w:val="12"/>
        </w:rPr>
      </w:pPr>
      <w:r>
        <w:rPr>
          <w:rFonts w:ascii="Verdana" w:hAnsi="Verdana" w:cs="Verdana"/>
          <w:sz w:val="12"/>
          <w:szCs w:val="12"/>
        </w:rPr>
        <w:t>Te recordamos que la Biblioteca no es responsable de su funcionamiento y que el mantenimiento está a cargo de la contrata de la Universidad.</w:t>
      </w:r>
    </w:p>
    <w:p w:rsidR="00821F44" w:rsidRPr="00BF7726" w:rsidRDefault="00821F44" w:rsidP="008A49FC">
      <w:pPr>
        <w:jc w:val="both"/>
        <w:rPr>
          <w:rFonts w:ascii="Verdana" w:hAnsi="Verdana" w:cs="Verdana"/>
          <w:sz w:val="6"/>
          <w:szCs w:val="6"/>
        </w:rPr>
      </w:pPr>
      <w:r>
        <w:rPr>
          <w:rFonts w:ascii="Verdana" w:hAnsi="Verdana" w:cs="Verdana"/>
          <w:sz w:val="12"/>
          <w:szCs w:val="12"/>
        </w:rPr>
        <w:br/>
      </w:r>
    </w:p>
    <w:p w:rsidR="00821F44" w:rsidRDefault="00821F44" w:rsidP="008A49FC">
      <w:r>
        <w:pict>
          <v:shape id="_x0000_i1047" type="#_x0000_t75" style="width:249pt;height:36pt">
            <v:imagedata r:id="rId48" o:title=""/>
          </v:shape>
        </w:pict>
      </w:r>
    </w:p>
    <w:p w:rsidR="00821F44" w:rsidRDefault="00821F44" w:rsidP="008A49FC">
      <w:pPr>
        <w:rPr>
          <w:sz w:val="16"/>
          <w:szCs w:val="16"/>
        </w:rPr>
      </w:pPr>
    </w:p>
    <w:p w:rsidR="00821F44" w:rsidRDefault="00821F44" w:rsidP="008A49FC">
      <w:pPr>
        <w:jc w:val="both"/>
        <w:rPr>
          <w:rFonts w:ascii="Verdana" w:hAnsi="Verdana" w:cs="Verdana"/>
          <w:sz w:val="12"/>
          <w:szCs w:val="12"/>
        </w:rPr>
      </w:pPr>
    </w:p>
    <w:p w:rsidR="00821F44" w:rsidRDefault="00821F44" w:rsidP="008A49FC">
      <w:pPr>
        <w:jc w:val="both"/>
        <w:rPr>
          <w:rFonts w:ascii="Verdana" w:hAnsi="Verdana" w:cs="Verdana"/>
          <w:sz w:val="12"/>
          <w:szCs w:val="12"/>
        </w:rPr>
      </w:pPr>
      <w:r>
        <w:rPr>
          <w:rFonts w:ascii="Verdana" w:hAnsi="Verdana" w:cs="Verdana"/>
          <w:sz w:val="12"/>
          <w:szCs w:val="12"/>
        </w:rPr>
        <w:t xml:space="preserve">En el </w:t>
      </w:r>
      <w:r>
        <w:rPr>
          <w:rFonts w:ascii="Verdana" w:hAnsi="Verdana" w:cs="Verdana"/>
          <w:b/>
          <w:bCs/>
          <w:sz w:val="12"/>
          <w:szCs w:val="12"/>
        </w:rPr>
        <w:t>Servicio de Información Especializada</w:t>
      </w:r>
      <w:r>
        <w:rPr>
          <w:rFonts w:ascii="Verdana" w:hAnsi="Verdana" w:cs="Verdana"/>
          <w:sz w:val="12"/>
          <w:szCs w:val="12"/>
        </w:rPr>
        <w:t>,</w:t>
      </w:r>
      <w:r>
        <w:rPr>
          <w:rFonts w:ascii="Verdana" w:hAnsi="Verdana" w:cs="Verdana"/>
          <w:b/>
          <w:bCs/>
          <w:sz w:val="12"/>
          <w:szCs w:val="12"/>
        </w:rPr>
        <w:t xml:space="preserve"> </w:t>
      </w:r>
      <w:r>
        <w:rPr>
          <w:rFonts w:ascii="Verdana" w:hAnsi="Verdana" w:cs="Verdana"/>
          <w:sz w:val="12"/>
          <w:szCs w:val="12"/>
        </w:rPr>
        <w:t>encontrarás apoyo para la recopilación de bibliografías y localización de documentos.</w:t>
      </w:r>
    </w:p>
    <w:p w:rsidR="00821F44" w:rsidRDefault="00821F44" w:rsidP="008A49FC">
      <w:pPr>
        <w:jc w:val="both"/>
        <w:rPr>
          <w:rFonts w:ascii="Verdana" w:hAnsi="Verdana" w:cs="Verdana"/>
          <w:sz w:val="12"/>
          <w:szCs w:val="12"/>
        </w:rPr>
      </w:pPr>
      <w:r>
        <w:rPr>
          <w:rFonts w:ascii="Verdana" w:hAnsi="Verdana" w:cs="Verdana"/>
          <w:sz w:val="12"/>
          <w:szCs w:val="12"/>
        </w:rPr>
        <w:t xml:space="preserve"> </w:t>
      </w:r>
      <w:r>
        <w:rPr>
          <w:rFonts w:ascii="Verdana" w:hAnsi="Verdana" w:cs="Verdana"/>
          <w:sz w:val="12"/>
          <w:szCs w:val="12"/>
        </w:rPr>
        <w:br/>
      </w:r>
    </w:p>
    <w:p w:rsidR="00821F44" w:rsidRPr="00BF7726" w:rsidRDefault="00821F44" w:rsidP="008A49FC">
      <w:pPr>
        <w:jc w:val="both"/>
        <w:rPr>
          <w:rFonts w:ascii="Verdana" w:hAnsi="Verdana" w:cs="Verdana"/>
          <w:sz w:val="6"/>
          <w:szCs w:val="6"/>
        </w:rPr>
      </w:pPr>
    </w:p>
    <w:p w:rsidR="00821F44" w:rsidRDefault="00821F44" w:rsidP="008A49FC">
      <w:r>
        <w:pict>
          <v:shape id="_x0000_i1048" type="#_x0000_t75" style="width:249pt;height:36pt">
            <v:imagedata r:id="rId49" o:title=""/>
          </v:shape>
        </w:pict>
      </w:r>
    </w:p>
    <w:p w:rsidR="00821F44" w:rsidRDefault="00821F44" w:rsidP="008A49FC">
      <w:pPr>
        <w:rPr>
          <w:sz w:val="16"/>
          <w:szCs w:val="16"/>
        </w:rPr>
      </w:pPr>
    </w:p>
    <w:p w:rsidR="00821F44" w:rsidRDefault="00821F44" w:rsidP="008A49FC">
      <w:pPr>
        <w:rPr>
          <w:rFonts w:ascii="Verdana" w:hAnsi="Verdana" w:cs="Verdana"/>
          <w:sz w:val="12"/>
          <w:szCs w:val="12"/>
        </w:rPr>
      </w:pPr>
      <w:r>
        <w:rPr>
          <w:rFonts w:ascii="Verdana" w:hAnsi="Verdana" w:cs="Verdana"/>
          <w:sz w:val="12"/>
          <w:szCs w:val="12"/>
        </w:rPr>
        <w:t xml:space="preserve">Proporcionamos documentos que se encuentran en los fondos de otras bibliotecas nacionales e internacionales. </w:t>
      </w:r>
    </w:p>
    <w:p w:rsidR="00821F44" w:rsidRDefault="00821F44" w:rsidP="008A49FC">
      <w:pPr>
        <w:rPr>
          <w:rFonts w:ascii="Verdana" w:hAnsi="Verdana" w:cs="Verdana"/>
          <w:sz w:val="6"/>
          <w:szCs w:val="6"/>
        </w:rPr>
      </w:pPr>
    </w:p>
    <w:p w:rsidR="00821F44" w:rsidRDefault="00821F44" w:rsidP="008A49FC">
      <w:pPr>
        <w:rPr>
          <w:rFonts w:ascii="Verdana" w:hAnsi="Verdana" w:cs="Verdana"/>
          <w:sz w:val="6"/>
          <w:szCs w:val="6"/>
        </w:rPr>
      </w:pPr>
    </w:p>
    <w:p w:rsidR="00821F44" w:rsidRPr="00BF7726" w:rsidRDefault="00821F44" w:rsidP="008A49FC">
      <w:pPr>
        <w:rPr>
          <w:rFonts w:ascii="Verdana" w:hAnsi="Verdana" w:cs="Verdana"/>
          <w:sz w:val="6"/>
          <w:szCs w:val="6"/>
        </w:rPr>
      </w:pPr>
    </w:p>
    <w:p w:rsidR="00821F44" w:rsidRDefault="00821F44" w:rsidP="008A49FC">
      <w:pPr>
        <w:rPr>
          <w:rFonts w:ascii="Verdana" w:hAnsi="Verdana" w:cs="Verdana"/>
          <w:sz w:val="16"/>
          <w:szCs w:val="16"/>
        </w:rPr>
      </w:pPr>
      <w:r>
        <w:pict>
          <v:shape id="_x0000_i1049" type="#_x0000_t75" style="width:249pt;height:36pt">
            <v:imagedata r:id="rId50" o:title=""/>
          </v:shape>
        </w:pict>
      </w:r>
    </w:p>
    <w:p w:rsidR="00821F44" w:rsidRDefault="00821F44" w:rsidP="008A49FC">
      <w:pPr>
        <w:autoSpaceDE w:val="0"/>
        <w:autoSpaceDN w:val="0"/>
        <w:adjustRightInd w:val="0"/>
        <w:jc w:val="both"/>
        <w:rPr>
          <w:rFonts w:ascii="Verdana" w:hAnsi="Verdana" w:cs="Verdana"/>
          <w:color w:val="000000"/>
          <w:sz w:val="12"/>
          <w:szCs w:val="12"/>
        </w:rPr>
      </w:pPr>
    </w:p>
    <w:p w:rsidR="00821F44" w:rsidRDefault="00821F44" w:rsidP="008A49FC">
      <w:pPr>
        <w:autoSpaceDE w:val="0"/>
        <w:autoSpaceDN w:val="0"/>
        <w:adjustRightInd w:val="0"/>
        <w:jc w:val="both"/>
        <w:rPr>
          <w:rFonts w:ascii="Verdana" w:hAnsi="Verdana" w:cs="Verdana"/>
          <w:color w:val="000000"/>
          <w:sz w:val="12"/>
          <w:szCs w:val="12"/>
        </w:rPr>
      </w:pPr>
    </w:p>
    <w:p w:rsidR="00821F44" w:rsidRDefault="00821F44" w:rsidP="008A49FC">
      <w:pPr>
        <w:autoSpaceDE w:val="0"/>
        <w:autoSpaceDN w:val="0"/>
        <w:adjustRightInd w:val="0"/>
        <w:jc w:val="both"/>
        <w:rPr>
          <w:rFonts w:ascii="Verdana" w:hAnsi="Verdana" w:cs="Verdana"/>
          <w:color w:val="000000"/>
          <w:sz w:val="12"/>
          <w:szCs w:val="12"/>
        </w:rPr>
      </w:pPr>
      <w:r>
        <w:rPr>
          <w:rFonts w:ascii="Verdana" w:hAnsi="Verdana" w:cs="Verdana"/>
          <w:color w:val="000000"/>
          <w:sz w:val="12"/>
          <w:szCs w:val="12"/>
        </w:rPr>
        <w:t xml:space="preserve">Si deseas editar electrónicamente tus investigaciones, te ofrecemos nuestro </w:t>
      </w:r>
      <w:r>
        <w:rPr>
          <w:rFonts w:ascii="Verdana" w:hAnsi="Verdana" w:cs="Verdana"/>
          <w:b/>
          <w:bCs/>
          <w:color w:val="000000"/>
          <w:sz w:val="12"/>
          <w:szCs w:val="12"/>
        </w:rPr>
        <w:t>servicio de edición electrónica</w:t>
      </w:r>
      <w:r>
        <w:rPr>
          <w:rFonts w:ascii="Verdana" w:hAnsi="Verdana" w:cs="Verdana"/>
          <w:color w:val="000000"/>
          <w:sz w:val="12"/>
          <w:szCs w:val="12"/>
        </w:rPr>
        <w:t>.</w:t>
      </w:r>
    </w:p>
    <w:p w:rsidR="00821F44" w:rsidRDefault="00821F44" w:rsidP="008A49FC">
      <w:pPr>
        <w:rPr>
          <w:rFonts w:ascii="Verdana" w:hAnsi="Verdana" w:cs="Verdana"/>
          <w:sz w:val="16"/>
          <w:szCs w:val="16"/>
        </w:rPr>
      </w:pPr>
      <w:r>
        <w:rPr>
          <w:rFonts w:ascii="Verdana" w:hAnsi="Verdana" w:cs="Verdana"/>
          <w:sz w:val="12"/>
          <w:szCs w:val="12"/>
        </w:rPr>
        <w:t xml:space="preserve">En colaboración con el Servicio de Publicaciones de la UCM, hacemos </w:t>
      </w:r>
      <w:r>
        <w:rPr>
          <w:rFonts w:ascii="Verdana" w:hAnsi="Verdana" w:cs="Verdana"/>
          <w:color w:val="000000"/>
          <w:sz w:val="12"/>
          <w:szCs w:val="12"/>
        </w:rPr>
        <w:t>las gestiones para publicar tus tesis, artículos de revista, pre-prints y libros: gestión del ISBN,... (</w:t>
      </w:r>
      <w:r>
        <w:rPr>
          <w:rFonts w:ascii="Verdana" w:hAnsi="Verdana" w:cs="Verdana"/>
          <w:color w:val="0000FF"/>
          <w:sz w:val="12"/>
          <w:szCs w:val="12"/>
        </w:rPr>
        <w:t>buc-edicion@buc.ucm.es</w:t>
      </w:r>
      <w:r>
        <w:rPr>
          <w:rFonts w:ascii="Verdana" w:hAnsi="Verdana" w:cs="Verdana"/>
          <w:color w:val="000000"/>
          <w:sz w:val="12"/>
          <w:szCs w:val="12"/>
        </w:rPr>
        <w:t>)</w:t>
      </w:r>
    </w:p>
    <w:p w:rsidR="00821F44" w:rsidRPr="00BD2879" w:rsidRDefault="00821F44">
      <w:pPr>
        <w:rPr>
          <w:rFonts w:ascii="Verdana" w:hAnsi="Verdana" w:cs="Verdana"/>
          <w:sz w:val="12"/>
          <w:szCs w:val="12"/>
        </w:rPr>
      </w:pPr>
    </w:p>
    <w:p w:rsidR="00821F44" w:rsidRDefault="00821F44">
      <w:pPr>
        <w:rPr>
          <w:sz w:val="12"/>
          <w:szCs w:val="12"/>
        </w:rPr>
      </w:pPr>
    </w:p>
    <w:p w:rsidR="00821F44" w:rsidRDefault="00821F44">
      <w:pPr>
        <w:rPr>
          <w:rFonts w:ascii="Arial" w:hAnsi="Arial" w:cs="Arial"/>
          <w:color w:val="000000"/>
          <w:sz w:val="16"/>
          <w:szCs w:val="16"/>
        </w:rPr>
      </w:pPr>
      <w:r w:rsidRPr="00450AA0">
        <w:rPr>
          <w:rFonts w:ascii="Arial" w:hAnsi="Arial" w:cs="Arial"/>
          <w:color w:val="000000"/>
          <w:sz w:val="16"/>
          <w:szCs w:val="16"/>
        </w:rPr>
        <w:pict>
          <v:shape id="_x0000_i1050" type="#_x0000_t75" style="width:249pt;height:36pt">
            <v:imagedata r:id="rId51" o:title=""/>
          </v:shape>
        </w:pict>
      </w:r>
    </w:p>
    <w:p w:rsidR="00821F44" w:rsidRDefault="00821F44">
      <w:pPr>
        <w:rPr>
          <w:rFonts w:ascii="Arial" w:hAnsi="Arial" w:cs="Arial"/>
          <w:color w:val="000000"/>
          <w:sz w:val="16"/>
          <w:szCs w:val="16"/>
        </w:rPr>
      </w:pPr>
    </w:p>
    <w:p w:rsidR="00821F44" w:rsidRDefault="00821F44">
      <w:pPr>
        <w:rPr>
          <w:rFonts w:ascii="Verdana" w:hAnsi="Verdana" w:cs="Verdana"/>
          <w:sz w:val="12"/>
          <w:szCs w:val="12"/>
        </w:rPr>
      </w:pPr>
      <w:r>
        <w:rPr>
          <w:rFonts w:ascii="Verdana" w:hAnsi="Verdana" w:cs="Verdana"/>
          <w:sz w:val="12"/>
          <w:szCs w:val="12"/>
        </w:rPr>
        <w:t xml:space="preserve">Disponemos de un ordenador con software </w:t>
      </w:r>
      <w:r w:rsidRPr="002E4E6D">
        <w:rPr>
          <w:rFonts w:ascii="Verdana" w:hAnsi="Verdana" w:cs="Verdana"/>
          <w:sz w:val="12"/>
          <w:szCs w:val="12"/>
        </w:rPr>
        <w:t>MAGIc y JAWS</w:t>
      </w:r>
      <w:r>
        <w:rPr>
          <w:rFonts w:ascii="Verdana" w:hAnsi="Verdana" w:cs="Verdana"/>
          <w:sz w:val="12"/>
          <w:szCs w:val="12"/>
        </w:rPr>
        <w:t xml:space="preserve"> en versión demo. La BUC atiende tus sugerencias para adaptarse a tus necesidades en este correo electrónico: </w:t>
      </w:r>
      <w:hyperlink r:id="rId52" w:history="1">
        <w:r w:rsidRPr="00431A92">
          <w:rPr>
            <w:rStyle w:val="Hyperlink"/>
            <w:sz w:val="12"/>
            <w:szCs w:val="12"/>
          </w:rPr>
          <w:t>buc-discapacidad@buc.ucm.es</w:t>
        </w:r>
      </w:hyperlink>
      <w:r>
        <w:rPr>
          <w:rFonts w:ascii="Verdana" w:hAnsi="Verdana" w:cs="Verdana"/>
          <w:sz w:val="12"/>
          <w:szCs w:val="12"/>
        </w:rPr>
        <w:t>.</w:t>
      </w:r>
    </w:p>
    <w:p w:rsidR="00821F44" w:rsidRDefault="00821F44" w:rsidP="008A49FC">
      <w:pPr>
        <w:rPr>
          <w:rFonts w:ascii="Verdana" w:hAnsi="Verdana" w:cs="Verdana"/>
          <w:sz w:val="12"/>
          <w:szCs w:val="12"/>
        </w:rPr>
      </w:pPr>
    </w:p>
    <w:p w:rsidR="00821F44" w:rsidRDefault="00821F44" w:rsidP="008A49FC">
      <w:pPr>
        <w:rPr>
          <w:rFonts w:ascii="Verdana" w:hAnsi="Verdana" w:cs="Verdana"/>
          <w:sz w:val="12"/>
          <w:szCs w:val="12"/>
        </w:rPr>
      </w:pPr>
    </w:p>
    <w:p w:rsidR="00821F44" w:rsidRDefault="00821F44" w:rsidP="008A49FC">
      <w:pPr>
        <w:rPr>
          <w:rFonts w:ascii="Verdana" w:hAnsi="Verdana" w:cs="Verdana"/>
          <w:sz w:val="16"/>
          <w:szCs w:val="16"/>
        </w:rPr>
      </w:pPr>
      <w:r w:rsidRPr="00450AA0">
        <w:rPr>
          <w:rFonts w:ascii="Verdana" w:hAnsi="Verdana" w:cs="Verdana"/>
          <w:sz w:val="12"/>
          <w:szCs w:val="12"/>
        </w:rPr>
        <w:pict>
          <v:shape id="_x0000_i1051" type="#_x0000_t75" style="width:249pt;height:36pt">
            <v:imagedata r:id="rId53" o:title=""/>
          </v:shape>
        </w:pict>
      </w:r>
    </w:p>
    <w:p w:rsidR="00821F44" w:rsidRDefault="00821F44" w:rsidP="008A49FC">
      <w:pPr>
        <w:rPr>
          <w:rFonts w:ascii="Verdana" w:hAnsi="Verdana" w:cs="Verdana"/>
          <w:sz w:val="16"/>
          <w:szCs w:val="16"/>
        </w:rPr>
      </w:pPr>
    </w:p>
    <w:p w:rsidR="00821F44" w:rsidRDefault="00821F44" w:rsidP="008A49FC">
      <w:pPr>
        <w:rPr>
          <w:rFonts w:ascii="Verdana" w:hAnsi="Verdana" w:cs="Verdana"/>
          <w:sz w:val="12"/>
          <w:szCs w:val="12"/>
        </w:rPr>
      </w:pPr>
      <w:r>
        <w:rPr>
          <w:rFonts w:ascii="Verdana" w:hAnsi="Verdana" w:cs="Verdana"/>
          <w:b/>
          <w:bCs/>
          <w:sz w:val="12"/>
          <w:szCs w:val="12"/>
        </w:rPr>
        <w:t xml:space="preserve">Solicitudes de compras. </w:t>
      </w:r>
      <w:r>
        <w:rPr>
          <w:rFonts w:ascii="Verdana" w:hAnsi="Verdana" w:cs="Verdana"/>
          <w:sz w:val="12"/>
          <w:szCs w:val="12"/>
        </w:rPr>
        <w:t>Haznos llegar tus sugerencias de aquellas obras que creas que debemos incorporar a nuestro fondo o que deberían contar con más ejemplares en el apartado “Proponer la compra de un libro” del catálogo CISNE.</w:t>
      </w:r>
    </w:p>
    <w:p w:rsidR="00821F44" w:rsidRDefault="00821F44" w:rsidP="008A49FC">
      <w:pPr>
        <w:rPr>
          <w:rFonts w:ascii="Verdana" w:hAnsi="Verdana" w:cs="Verdana"/>
          <w:sz w:val="12"/>
          <w:szCs w:val="12"/>
        </w:rPr>
      </w:pPr>
    </w:p>
    <w:p w:rsidR="00821F44" w:rsidRDefault="00821F44" w:rsidP="004C7440">
      <w:pPr>
        <w:jc w:val="both"/>
        <w:rPr>
          <w:rFonts w:ascii="Verdana" w:hAnsi="Verdana" w:cs="Verdana"/>
          <w:sz w:val="12"/>
          <w:szCs w:val="12"/>
        </w:rPr>
      </w:pPr>
      <w:r>
        <w:rPr>
          <w:rFonts w:ascii="Verdana" w:hAnsi="Verdana" w:cs="Verdana"/>
          <w:b/>
          <w:bCs/>
          <w:sz w:val="12"/>
          <w:szCs w:val="12"/>
        </w:rPr>
        <w:t>Reclamaciones o sugerencias.</w:t>
      </w:r>
      <w:r>
        <w:rPr>
          <w:rFonts w:ascii="Verdana" w:hAnsi="Verdana" w:cs="Verdana"/>
          <w:sz w:val="12"/>
          <w:szCs w:val="12"/>
        </w:rPr>
        <w:t xml:space="preserve"> Puedes plantear personalmente cualquier queja o sugerencia, enviarla a través de nuestro correo electrónico o de nuestra página web. Nos pondremos en contacto contigo lo antes posible.</w:t>
      </w:r>
    </w:p>
    <w:sectPr w:rsidR="00821F44" w:rsidSect="008567A7">
      <w:pgSz w:w="11906" w:h="16838" w:code="9"/>
      <w:pgMar w:top="719" w:right="567" w:bottom="539" w:left="567" w:header="709" w:footer="709" w:gutter="0"/>
      <w:cols w:num="2" w:space="709"/>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B1741"/>
    <w:multiLevelType w:val="hybridMultilevel"/>
    <w:tmpl w:val="AEA45A76"/>
    <w:lvl w:ilvl="0" w:tplc="7F0C6E0C">
      <w:numFmt w:val="bullet"/>
      <w:lvlText w:val="-"/>
      <w:lvlJc w:val="left"/>
      <w:pPr>
        <w:ind w:left="360" w:hanging="360"/>
      </w:pPr>
      <w:rPr>
        <w:rFonts w:ascii="Verdana" w:eastAsia="Arial Unicode MS" w:hAnsi="Verdana" w:hint="default"/>
        <w:b/>
        <w:bC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1">
    <w:nsid w:val="25957D3E"/>
    <w:multiLevelType w:val="hybridMultilevel"/>
    <w:tmpl w:val="F8C40546"/>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
    <w:nsid w:val="482D36CE"/>
    <w:multiLevelType w:val="hybridMultilevel"/>
    <w:tmpl w:val="5258754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55EB6DC9"/>
    <w:multiLevelType w:val="hybridMultilevel"/>
    <w:tmpl w:val="19901024"/>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4">
    <w:nsid w:val="67754716"/>
    <w:multiLevelType w:val="hybridMultilevel"/>
    <w:tmpl w:val="243ED07E"/>
    <w:lvl w:ilvl="0" w:tplc="7F0C6E0C">
      <w:numFmt w:val="bullet"/>
      <w:lvlText w:val="-"/>
      <w:lvlJc w:val="left"/>
      <w:pPr>
        <w:ind w:left="720" w:hanging="360"/>
      </w:pPr>
      <w:rPr>
        <w:rFonts w:ascii="Verdana" w:eastAsia="Arial Unicode MS" w:hAnsi="Verdana" w:hint="default"/>
        <w:b/>
        <w:bC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5">
    <w:nsid w:val="6E9E7567"/>
    <w:multiLevelType w:val="hybridMultilevel"/>
    <w:tmpl w:val="6382F238"/>
    <w:lvl w:ilvl="0" w:tplc="0C0A0001">
      <w:start w:val="1"/>
      <w:numFmt w:val="bullet"/>
      <w:lvlText w:val=""/>
      <w:lvlJc w:val="left"/>
      <w:pPr>
        <w:ind w:left="360" w:hanging="360"/>
      </w:pPr>
      <w:rPr>
        <w:rFonts w:ascii="Symbol" w:hAnsi="Symbol" w:cs="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6">
    <w:nsid w:val="7ED04F7F"/>
    <w:multiLevelType w:val="hybridMultilevel"/>
    <w:tmpl w:val="EDE2986C"/>
    <w:lvl w:ilvl="0" w:tplc="0C0A0005">
      <w:start w:val="1"/>
      <w:numFmt w:val="bullet"/>
      <w:lvlText w:val=""/>
      <w:lvlJc w:val="left"/>
      <w:pPr>
        <w:tabs>
          <w:tab w:val="num" w:pos="720"/>
        </w:tabs>
        <w:ind w:left="720" w:hanging="360"/>
      </w:pPr>
      <w:rPr>
        <w:rFonts w:ascii="Wingdings" w:hAnsi="Wingdings" w:cs="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6"/>
  </w:num>
  <w:num w:numId="3">
    <w:abstractNumId w:val="1"/>
  </w:num>
  <w:num w:numId="4">
    <w:abstractNumId w:val="3"/>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81"/>
  <w:drawingGridVerticalSpacing w:val="181"/>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6300"/>
    <w:rsid w:val="00061BCC"/>
    <w:rsid w:val="0007476F"/>
    <w:rsid w:val="000770CF"/>
    <w:rsid w:val="00082A11"/>
    <w:rsid w:val="000909E1"/>
    <w:rsid w:val="00094B10"/>
    <w:rsid w:val="00120506"/>
    <w:rsid w:val="0012731E"/>
    <w:rsid w:val="00136113"/>
    <w:rsid w:val="001A0844"/>
    <w:rsid w:val="001A62C8"/>
    <w:rsid w:val="001F1033"/>
    <w:rsid w:val="00206300"/>
    <w:rsid w:val="00231208"/>
    <w:rsid w:val="002E4E6D"/>
    <w:rsid w:val="0030742E"/>
    <w:rsid w:val="00310B23"/>
    <w:rsid w:val="003159AE"/>
    <w:rsid w:val="003C06CE"/>
    <w:rsid w:val="003D3205"/>
    <w:rsid w:val="00421322"/>
    <w:rsid w:val="00431A92"/>
    <w:rsid w:val="00450AA0"/>
    <w:rsid w:val="004B5848"/>
    <w:rsid w:val="004C7440"/>
    <w:rsid w:val="004D5DB3"/>
    <w:rsid w:val="00520523"/>
    <w:rsid w:val="00552865"/>
    <w:rsid w:val="00594DFA"/>
    <w:rsid w:val="005967FF"/>
    <w:rsid w:val="005C5EFB"/>
    <w:rsid w:val="005D08CC"/>
    <w:rsid w:val="005E7296"/>
    <w:rsid w:val="005F2229"/>
    <w:rsid w:val="005F5B02"/>
    <w:rsid w:val="00662A60"/>
    <w:rsid w:val="00693EDF"/>
    <w:rsid w:val="00697416"/>
    <w:rsid w:val="006B4F57"/>
    <w:rsid w:val="006B54E0"/>
    <w:rsid w:val="006D2A0B"/>
    <w:rsid w:val="006F0188"/>
    <w:rsid w:val="00703779"/>
    <w:rsid w:val="007127F8"/>
    <w:rsid w:val="0074224F"/>
    <w:rsid w:val="00771D5C"/>
    <w:rsid w:val="00784FA3"/>
    <w:rsid w:val="00797DDC"/>
    <w:rsid w:val="007B1106"/>
    <w:rsid w:val="007B4B72"/>
    <w:rsid w:val="007C5379"/>
    <w:rsid w:val="007F4F4A"/>
    <w:rsid w:val="00821F44"/>
    <w:rsid w:val="00841CB8"/>
    <w:rsid w:val="00853A41"/>
    <w:rsid w:val="008567A7"/>
    <w:rsid w:val="00885103"/>
    <w:rsid w:val="008A49FC"/>
    <w:rsid w:val="008E7911"/>
    <w:rsid w:val="00952288"/>
    <w:rsid w:val="009740F1"/>
    <w:rsid w:val="0098670D"/>
    <w:rsid w:val="00A70F0C"/>
    <w:rsid w:val="00AD4251"/>
    <w:rsid w:val="00B12A67"/>
    <w:rsid w:val="00B20B8E"/>
    <w:rsid w:val="00B26C92"/>
    <w:rsid w:val="00B61A2F"/>
    <w:rsid w:val="00B80080"/>
    <w:rsid w:val="00BD2879"/>
    <w:rsid w:val="00BF7160"/>
    <w:rsid w:val="00BF7726"/>
    <w:rsid w:val="00C108A4"/>
    <w:rsid w:val="00C17400"/>
    <w:rsid w:val="00C17F60"/>
    <w:rsid w:val="00C42D3C"/>
    <w:rsid w:val="00C5385C"/>
    <w:rsid w:val="00C61AFA"/>
    <w:rsid w:val="00C94506"/>
    <w:rsid w:val="00CE397A"/>
    <w:rsid w:val="00D84168"/>
    <w:rsid w:val="00DA214A"/>
    <w:rsid w:val="00E837D0"/>
    <w:rsid w:val="00EC150D"/>
    <w:rsid w:val="00ED4B8F"/>
    <w:rsid w:val="00F06F11"/>
    <w:rsid w:val="00F32BC5"/>
    <w:rsid w:val="00F34DDC"/>
    <w:rsid w:val="00FA7E6D"/>
    <w:rsid w:val="00FC591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7A7"/>
    <w:rPr>
      <w:sz w:val="24"/>
      <w:szCs w:val="24"/>
    </w:rPr>
  </w:style>
  <w:style w:type="paragraph" w:styleId="Heading2">
    <w:name w:val="heading 2"/>
    <w:basedOn w:val="Normal"/>
    <w:next w:val="Normal"/>
    <w:link w:val="Heading2Char"/>
    <w:uiPriority w:val="99"/>
    <w:qFormat/>
    <w:rsid w:val="008567A7"/>
    <w:pPr>
      <w:keepNext/>
      <w:jc w:val="center"/>
      <w:outlineLvl w:val="1"/>
    </w:pPr>
    <w:rPr>
      <w:b/>
      <w:bCs/>
    </w:rPr>
  </w:style>
  <w:style w:type="paragraph" w:styleId="Heading3">
    <w:name w:val="heading 3"/>
    <w:basedOn w:val="Normal"/>
    <w:next w:val="Normal"/>
    <w:link w:val="Heading3Char"/>
    <w:uiPriority w:val="99"/>
    <w:qFormat/>
    <w:rsid w:val="008567A7"/>
    <w:pPr>
      <w:keepNext/>
      <w:jc w:val="center"/>
      <w:outlineLvl w:val="2"/>
    </w:pPr>
    <w:rPr>
      <w:b/>
      <w:bCs/>
      <w:color w:val="FFFFFF"/>
    </w:rPr>
  </w:style>
  <w:style w:type="paragraph" w:styleId="Heading5">
    <w:name w:val="heading 5"/>
    <w:basedOn w:val="Normal"/>
    <w:next w:val="Normal"/>
    <w:link w:val="Heading5Char"/>
    <w:uiPriority w:val="99"/>
    <w:qFormat/>
    <w:rsid w:val="008567A7"/>
    <w:pPr>
      <w:keepNext/>
      <w:outlineLvl w:val="4"/>
    </w:pPr>
    <w:rPr>
      <w:rFonts w:ascii="Sylfaen" w:hAnsi="Sylfaen" w:cs="Sylfaen"/>
      <w:b/>
      <w:bCs/>
      <w:sz w:val="28"/>
      <w:szCs w:val="28"/>
    </w:rPr>
  </w:style>
  <w:style w:type="paragraph" w:styleId="Heading6">
    <w:name w:val="heading 6"/>
    <w:basedOn w:val="Normal"/>
    <w:next w:val="Normal"/>
    <w:link w:val="Heading6Char"/>
    <w:uiPriority w:val="99"/>
    <w:qFormat/>
    <w:rsid w:val="008567A7"/>
    <w:pPr>
      <w:keepNext/>
      <w:outlineLvl w:val="5"/>
    </w:pPr>
    <w:rPr>
      <w:rFonts w:ascii="Verdana" w:hAnsi="Verdana" w:cs="Verdana"/>
      <w:sz w:val="12"/>
      <w:szCs w:val="1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723D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723D0"/>
    <w:rPr>
      <w:rFonts w:asciiTheme="majorHAnsi" w:eastAsiaTheme="majorEastAsia" w:hAnsiTheme="majorHAnsi" w:cstheme="majorBidi"/>
      <w:b/>
      <w:bCs/>
      <w:sz w:val="26"/>
      <w:szCs w:val="26"/>
    </w:rPr>
  </w:style>
  <w:style w:type="character" w:customStyle="1" w:styleId="Heading5Char">
    <w:name w:val="Heading 5 Char"/>
    <w:basedOn w:val="DefaultParagraphFont"/>
    <w:link w:val="Heading5"/>
    <w:uiPriority w:val="9"/>
    <w:semiHidden/>
    <w:rsid w:val="00A723D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A723D0"/>
    <w:rPr>
      <w:rFonts w:asciiTheme="minorHAnsi" w:eastAsiaTheme="minorEastAsia" w:hAnsiTheme="minorHAnsi" w:cstheme="minorBidi"/>
      <w:b/>
      <w:bCs/>
    </w:rPr>
  </w:style>
  <w:style w:type="character" w:styleId="Strong">
    <w:name w:val="Strong"/>
    <w:basedOn w:val="DefaultParagraphFont"/>
    <w:uiPriority w:val="99"/>
    <w:qFormat/>
    <w:rsid w:val="008567A7"/>
    <w:rPr>
      <w:b/>
      <w:bCs/>
    </w:rPr>
  </w:style>
  <w:style w:type="character" w:styleId="Hyperlink">
    <w:name w:val="Hyperlink"/>
    <w:basedOn w:val="DefaultParagraphFont"/>
    <w:uiPriority w:val="99"/>
    <w:rsid w:val="008567A7"/>
    <w:rPr>
      <w:rFonts w:ascii="Verdana" w:hAnsi="Verdana" w:cs="Verdana"/>
      <w:color w:val="0000AA"/>
      <w:sz w:val="16"/>
      <w:szCs w:val="16"/>
      <w:u w:val="none"/>
      <w:effect w:val="none"/>
    </w:rPr>
  </w:style>
  <w:style w:type="paragraph" w:styleId="NormalWeb">
    <w:name w:val="Normal (Web)"/>
    <w:basedOn w:val="Normal"/>
    <w:uiPriority w:val="99"/>
    <w:rsid w:val="008567A7"/>
    <w:pPr>
      <w:spacing w:before="100" w:beforeAutospacing="1" w:after="100" w:afterAutospacing="1"/>
      <w:jc w:val="both"/>
    </w:pPr>
    <w:rPr>
      <w:rFonts w:ascii="Verdana" w:eastAsia="Arial Unicode MS" w:hAnsi="Verdana" w:cs="Verdana"/>
      <w:color w:val="555555"/>
      <w:sz w:val="16"/>
      <w:szCs w:val="16"/>
    </w:rPr>
  </w:style>
  <w:style w:type="paragraph" w:styleId="BodyText2">
    <w:name w:val="Body Text 2"/>
    <w:basedOn w:val="Normal"/>
    <w:link w:val="BodyText2Char"/>
    <w:uiPriority w:val="99"/>
    <w:rsid w:val="008567A7"/>
    <w:rPr>
      <w:rFonts w:ascii="Verdana" w:hAnsi="Verdana" w:cs="Verdana"/>
      <w:sz w:val="16"/>
      <w:szCs w:val="16"/>
    </w:rPr>
  </w:style>
  <w:style w:type="character" w:customStyle="1" w:styleId="BodyText2Char">
    <w:name w:val="Body Text 2 Char"/>
    <w:basedOn w:val="DefaultParagraphFont"/>
    <w:link w:val="BodyText2"/>
    <w:uiPriority w:val="99"/>
    <w:semiHidden/>
    <w:rsid w:val="00A723D0"/>
    <w:rPr>
      <w:sz w:val="24"/>
      <w:szCs w:val="24"/>
    </w:rPr>
  </w:style>
  <w:style w:type="table" w:styleId="TableGrid">
    <w:name w:val="Table Grid"/>
    <w:basedOn w:val="TableNormal"/>
    <w:uiPriority w:val="99"/>
    <w:rsid w:val="002063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5D08CC"/>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ucm.es/bucm/nimages/home_escudo.gif" TargetMode="External"/><Relationship Id="rId26" Type="http://schemas.openxmlformats.org/officeDocument/2006/relationships/hyperlink" Target="http://www.ucm.es/info/ucmp/pags.php?tp=Localizaci%C3%B3n&amp;a=&amp;d=pags.php?tp=Localizaci%C3%B3n%20y%20contacto&amp;a=&amp;d=pags.php?tp=Los%20Campus&amp;a=&amp;d=pags.php?tp=Campus%20de%20Moncloa%20y%20Somosaguas&amp;a=localiz&amp;d=plano.php" TargetMode="External"/><Relationship Id="rId39" Type="http://schemas.openxmlformats.org/officeDocument/2006/relationships/image" Target="media/image17.jpeg"/><Relationship Id="rId21" Type="http://schemas.openxmlformats.org/officeDocument/2006/relationships/image" Target="media/image11.png"/><Relationship Id="rId34" Type="http://schemas.openxmlformats.org/officeDocument/2006/relationships/hyperlink" Target="https://cibeles.ucm.es/tchipalpf/instrucciones.aspx" TargetMode="External"/><Relationship Id="rId42" Type="http://schemas.openxmlformats.org/officeDocument/2006/relationships/hyperlink" Target="http://www.ucm.es/BUCM/blogs/labibliotecainforma/4538.php"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ucm.es/bucm/ghi" TargetMode="External"/><Relationship Id="rId17" Type="http://schemas.openxmlformats.org/officeDocument/2006/relationships/image" Target="media/image10.png"/><Relationship Id="rId25" Type="http://schemas.openxmlformats.org/officeDocument/2006/relationships/hyperlink" Target="mailto:buc_ghi@buc.ucm.es"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www.ucm.es/bucm/ghi" TargetMode="External"/><Relationship Id="rId29" Type="http://schemas.openxmlformats.org/officeDocument/2006/relationships/image" Target="media/image13.jpe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isne.sim.ucm.es/" TargetMode="External"/><Relationship Id="rId24" Type="http://schemas.openxmlformats.org/officeDocument/2006/relationships/image" Target="media/image12.jpeg"/><Relationship Id="rId32" Type="http://schemas.openxmlformats.org/officeDocument/2006/relationships/hyperlink" Target="http://www.ucm.es/BUCM/ayuda/33521.php?vertab33521=1" TargetMode="External"/><Relationship Id="rId37" Type="http://schemas.openxmlformats.org/officeDocument/2006/relationships/hyperlink" Target="http://www.ucm.es/BUCM/ghi" TargetMode="External"/><Relationship Id="rId40" Type="http://schemas.openxmlformats.org/officeDocument/2006/relationships/hyperlink" Target="https://cisne.sim.ucm.es/patroninfo*spi" TargetMode="External"/><Relationship Id="rId45" Type="http://schemas.openxmlformats.org/officeDocument/2006/relationships/hyperlink" Target="mailto:buc_ghi@buc.ucm.es" TargetMode="External"/><Relationship Id="rId53"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www.ucm.es/centros/webs/fghis/" TargetMode="External"/><Relationship Id="rId28" Type="http://schemas.openxmlformats.org/officeDocument/2006/relationships/hyperlink" Target="http://www.ucm.es/BUCM/blogs/ghi/" TargetMode="External"/><Relationship Id="rId36" Type="http://schemas.openxmlformats.org/officeDocument/2006/relationships/image" Target="media/image15.jpeg"/><Relationship Id="rId49" Type="http://schemas.openxmlformats.org/officeDocument/2006/relationships/image" Target="media/image24.jpeg"/><Relationship Id="rId10" Type="http://schemas.openxmlformats.org/officeDocument/2006/relationships/hyperlink" Target="http://cisne.sim.ucm.es/" TargetMode="External"/><Relationship Id="rId19" Type="http://schemas.openxmlformats.org/officeDocument/2006/relationships/hyperlink" Target="http://www.ucm.es" TargetMode="External"/><Relationship Id="rId31" Type="http://schemas.openxmlformats.org/officeDocument/2006/relationships/hyperlink" Target="http://www.ucm.es/BUCM/ghi" TargetMode="External"/><Relationship Id="rId44" Type="http://schemas.openxmlformats.org/officeDocument/2006/relationships/image" Target="media/image20.jpeg"/><Relationship Id="rId52" Type="http://schemas.openxmlformats.org/officeDocument/2006/relationships/hyperlink" Target="mailto:buc-discapacidad@buc.ucm.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http://www.codigos-qr.com/qr/php/qr_img.php?d=http://www.ucm.es/BUCM/ghi/index.php&amp;s=4&amp;e=" TargetMode="External"/><Relationship Id="rId27" Type="http://schemas.openxmlformats.org/officeDocument/2006/relationships/hyperlink" Target="http://www.facebook.com/pages/Biblioteca-de-Geograf%C3%ADa-e-Historia-de-la-Universidad-Complutense-de-Madrid/71694348602?ref=mf" TargetMode="External"/><Relationship Id="rId30" Type="http://schemas.openxmlformats.org/officeDocument/2006/relationships/hyperlink" Target="mailto:buc_cee@buc.ucm.es" TargetMode="External"/><Relationship Id="rId35" Type="http://schemas.openxmlformats.org/officeDocument/2006/relationships/hyperlink" Target="http://www.ucm.es/BUCM/ayuda/27928.php" TargetMode="External"/><Relationship Id="rId43" Type="http://schemas.openxmlformats.org/officeDocument/2006/relationships/image" Target="media/image19.jpeg"/><Relationship Id="rId48" Type="http://schemas.openxmlformats.org/officeDocument/2006/relationships/image" Target="media/image23.jpeg"/><Relationship Id="rId8" Type="http://schemas.openxmlformats.org/officeDocument/2006/relationships/image" Target="media/image4.jpeg"/><Relationship Id="rId51" Type="http://schemas.openxmlformats.org/officeDocument/2006/relationships/image" Target="media/image2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TotalTime>
  <Pages>2</Pages>
  <Words>1625</Words>
  <Characters>8256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UCM</dc:creator>
  <cp:keywords/>
  <dc:description/>
  <cp:lastModifiedBy>cdghi</cp:lastModifiedBy>
  <cp:revision>16</cp:revision>
  <dcterms:created xsi:type="dcterms:W3CDTF">2012-09-20T09:18:00Z</dcterms:created>
  <dcterms:modified xsi:type="dcterms:W3CDTF">2012-10-18T15:27:00Z</dcterms:modified>
</cp:coreProperties>
</file>