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93" w:rsidRDefault="00362393" w:rsidP="00A65ECB">
      <w:pPr>
        <w:rPr>
          <w:rFonts w:ascii="Verdana" w:hAnsi="Verdana" w:cs="Verdana"/>
          <w:sz w:val="4"/>
          <w:szCs w:val="4"/>
        </w:rPr>
      </w:pPr>
      <w:r w:rsidRPr="00FA6C32">
        <w:rPr>
          <w:rFonts w:ascii="Verdana" w:hAnsi="Verdana" w:cs="Verdana"/>
          <w:b/>
          <w:bCs/>
          <w:noProof/>
          <w:color w:va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alt="plano" style="width:249pt;height:36pt;visibility:visible">
            <v:imagedata r:id="rId5" o:title=""/>
          </v:shape>
        </w:pict>
      </w:r>
      <w:r>
        <w:rPr>
          <w:rFonts w:ascii="Verdana" w:hAnsi="Verdana" w:cs="Verdana"/>
          <w:b/>
          <w:bCs/>
          <w:color w:val="FFFFFF"/>
        </w:rPr>
        <w:br/>
      </w:r>
    </w:p>
    <w:p w:rsidR="00362393" w:rsidRPr="001807B6" w:rsidRDefault="00362393" w:rsidP="00A65ECB">
      <w:pPr>
        <w:rPr>
          <w:rFonts w:ascii="Verdana" w:hAnsi="Verdana" w:cs="Verdana"/>
          <w:sz w:val="4"/>
          <w:szCs w:val="4"/>
        </w:rPr>
      </w:pPr>
    </w:p>
    <w:p w:rsidR="00362393" w:rsidRDefault="00362393">
      <w:r>
        <w:object w:dxaOrig="7829" w:dyaOrig="6106">
          <v:shape id="_x0000_i1026" type="#_x0000_t75" style="width:125.25pt;height:116.25pt" o:ole="">
            <v:imagedata r:id="rId6" o:title=""/>
          </v:shape>
          <o:OLEObject Type="Embed" ProgID="Paint.Picture" ShapeID="_x0000_i1026" DrawAspect="Content" ObjectID="_1412012166" r:id="rId7"/>
        </w:object>
      </w:r>
      <w:r>
        <w:object w:dxaOrig="7711" w:dyaOrig="5804">
          <v:shape id="_x0000_i1027" type="#_x0000_t75" style="width:115.5pt;height:116.25pt" o:ole="">
            <v:imagedata r:id="rId8" o:title=""/>
          </v:shape>
          <o:OLEObject Type="Embed" ProgID="Paint.Picture" ShapeID="_x0000_i1027" DrawAspect="Content" ObjectID="_1412012167" r:id="rId9"/>
        </w:object>
      </w:r>
    </w:p>
    <w:p w:rsidR="00362393" w:rsidRDefault="00362393" w:rsidP="00A65ECB">
      <w:pPr>
        <w:rPr>
          <w:rFonts w:ascii="Verdana" w:hAnsi="Verdana" w:cs="Verdana"/>
          <w:b/>
          <w:bCs/>
          <w:color w:val="FFFFFF"/>
        </w:rPr>
      </w:pPr>
      <w:r w:rsidRPr="00FA6C32">
        <w:rPr>
          <w:rFonts w:ascii="Verdana" w:hAnsi="Verdana" w:cs="Verdana"/>
          <w:b/>
          <w:bCs/>
          <w:noProof/>
          <w:color w:val="FFFFFF"/>
        </w:rPr>
        <w:pict>
          <v:shape id="Imagen 4" o:spid="_x0000_i1028" type="#_x0000_t75" alt="salas" style="width:249pt;height:36pt;visibility:visible">
            <v:imagedata r:id="rId10" o:title=""/>
          </v:shape>
        </w:pict>
      </w:r>
    </w:p>
    <w:p w:rsidR="00362393" w:rsidRDefault="00362393" w:rsidP="00A65ECB">
      <w:pPr>
        <w:pStyle w:val="Heading4"/>
        <w:rPr>
          <w:sz w:val="12"/>
          <w:szCs w:val="12"/>
        </w:rPr>
      </w:pPr>
    </w:p>
    <w:p w:rsidR="00362393" w:rsidRDefault="00362393" w:rsidP="00A65ECB">
      <w:pPr>
        <w:pStyle w:val="Heading4"/>
        <w:rPr>
          <w:sz w:val="12"/>
          <w:szCs w:val="12"/>
        </w:rPr>
      </w:pPr>
      <w:r>
        <w:rPr>
          <w:sz w:val="12"/>
          <w:szCs w:val="12"/>
        </w:rPr>
        <w:t>PLANTA BAJA: Biblioteca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Préstamo 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Sala de lectura:148 puestos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Mediateca: </w:t>
      </w:r>
    </w:p>
    <w:p w:rsidR="00362393" w:rsidRDefault="00362393" w:rsidP="00A65ECB">
      <w:pPr>
        <w:numPr>
          <w:ilvl w:val="1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23  puestos informáticos</w:t>
      </w:r>
    </w:p>
    <w:p w:rsidR="00362393" w:rsidRDefault="00362393" w:rsidP="00A65ECB">
      <w:pPr>
        <w:numPr>
          <w:ilvl w:val="1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32  portátiles</w:t>
      </w:r>
    </w:p>
    <w:p w:rsidR="00362393" w:rsidRDefault="00362393" w:rsidP="00A65ECB">
      <w:pPr>
        <w:numPr>
          <w:ilvl w:val="1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Otro tipo de materiales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5 Salas de trabajo en grupo: 34 puestos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Consulta al catálogo (OPAC’s): 7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Reprografía para alumnos</w:t>
      </w:r>
    </w:p>
    <w:p w:rsidR="00362393" w:rsidRDefault="00362393" w:rsidP="00A65ECB">
      <w:pPr>
        <w:numPr>
          <w:ilvl w:val="0"/>
          <w:numId w:val="13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Aseos</w:t>
      </w:r>
    </w:p>
    <w:p w:rsidR="00362393" w:rsidRDefault="00362393" w:rsidP="00A65ECB">
      <w:pPr>
        <w:ind w:left="1068"/>
        <w:rPr>
          <w:rFonts w:ascii="Verdana" w:hAnsi="Verdana" w:cs="Verdana"/>
          <w:sz w:val="12"/>
          <w:szCs w:val="12"/>
        </w:rPr>
      </w:pPr>
    </w:p>
    <w:p w:rsidR="00362393" w:rsidRDefault="00362393" w:rsidP="00A65ECB">
      <w:pPr>
        <w:pStyle w:val="Heading5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PLANTA PRIMERA: Hemeroteca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Sala de lectura: 146 puestos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Sala de personal docente e investigador: 21 puestos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Consulta al catálogo (OPAC´s): 8 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Sala de reuniones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Reprografía para investigadores </w:t>
      </w:r>
    </w:p>
    <w:p w:rsidR="00362393" w:rsidRDefault="00362393" w:rsidP="00A65ECB">
      <w:pPr>
        <w:numPr>
          <w:ilvl w:val="0"/>
          <w:numId w:val="14"/>
        </w:num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Despachos:</w:t>
      </w:r>
    </w:p>
    <w:tbl>
      <w:tblPr>
        <w:tblW w:w="5954" w:type="dxa"/>
        <w:tblCellMar>
          <w:left w:w="70" w:type="dxa"/>
          <w:right w:w="70" w:type="dxa"/>
        </w:tblCellMar>
        <w:tblLook w:val="0000"/>
      </w:tblPr>
      <w:tblGrid>
        <w:gridCol w:w="4802"/>
        <w:gridCol w:w="1152"/>
      </w:tblGrid>
      <w:tr w:rsidR="00362393">
        <w:tc>
          <w:tcPr>
            <w:tcW w:w="4802" w:type="dxa"/>
          </w:tcPr>
          <w:p w:rsidR="00362393" w:rsidRDefault="00362393" w:rsidP="00A06646">
            <w:pPr>
              <w:numPr>
                <w:ilvl w:val="1"/>
                <w:numId w:val="1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Dirección</w:t>
            </w:r>
          </w:p>
          <w:p w:rsidR="00362393" w:rsidRDefault="00362393" w:rsidP="00A06646">
            <w:pPr>
              <w:numPr>
                <w:ilvl w:val="1"/>
                <w:numId w:val="1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Información Bibliográfica</w:t>
            </w:r>
          </w:p>
          <w:p w:rsidR="00362393" w:rsidRDefault="00362393" w:rsidP="00A06646">
            <w:pPr>
              <w:numPr>
                <w:ilvl w:val="1"/>
                <w:numId w:val="1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Préstamo Interbibliotecario</w:t>
            </w:r>
          </w:p>
          <w:p w:rsidR="00362393" w:rsidRDefault="00362393" w:rsidP="00A06646">
            <w:pPr>
              <w:ind w:left="1068"/>
              <w:rPr>
                <w:rFonts w:ascii="Verdana" w:hAnsi="Verdana" w:cs="Verdana"/>
                <w:sz w:val="12"/>
                <w:szCs w:val="12"/>
              </w:rPr>
            </w:pPr>
          </w:p>
          <w:p w:rsidR="00362393" w:rsidRDefault="00362393" w:rsidP="002812EE">
            <w:pPr>
              <w:ind w:right="-1510"/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PLANTA SEMISÓTANO: Depósito </w:t>
            </w:r>
          </w:p>
          <w:p w:rsidR="00362393" w:rsidRDefault="00362393" w:rsidP="00A06646">
            <w:pPr>
              <w:ind w:right="-1510"/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 w:rsidP="00A06646">
            <w:pPr>
              <w:numPr>
                <w:ilvl w:val="0"/>
                <w:numId w:val="17"/>
              </w:numPr>
              <w:ind w:right="-1510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Depósito: 2 puestos</w:t>
            </w:r>
          </w:p>
          <w:p w:rsidR="00362393" w:rsidRDefault="00362393" w:rsidP="00A06646">
            <w:pPr>
              <w:pStyle w:val="BodyTextIndent2"/>
              <w:numPr>
                <w:ilvl w:val="0"/>
                <w:numId w:val="17"/>
              </w:numPr>
              <w:ind w:right="-1510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Sala multiusos:12 puestos</w:t>
            </w:r>
          </w:p>
          <w:p w:rsidR="00362393" w:rsidRDefault="00362393" w:rsidP="00A06646">
            <w:pPr>
              <w:pStyle w:val="BodyTextIndent2"/>
              <w:numPr>
                <w:ilvl w:val="0"/>
                <w:numId w:val="17"/>
              </w:numPr>
              <w:ind w:right="-1510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Lector de microformas</w:t>
            </w:r>
          </w:p>
          <w:p w:rsidR="00362393" w:rsidRDefault="00362393" w:rsidP="00A06646">
            <w:pPr>
              <w:pStyle w:val="BodyTextIndent2"/>
              <w:ind w:right="-1510"/>
              <w:rPr>
                <w:rFonts w:ascii="Verdana" w:hAnsi="Verdana" w:cs="Verdana"/>
                <w:sz w:val="12"/>
                <w:szCs w:val="12"/>
              </w:rPr>
            </w:pPr>
          </w:p>
        </w:tc>
        <w:tc>
          <w:tcPr>
            <w:tcW w:w="1152" w:type="dxa"/>
          </w:tcPr>
          <w:p w:rsidR="00362393" w:rsidRDefault="00362393" w:rsidP="00A06646">
            <w:pPr>
              <w:ind w:left="290"/>
              <w:rPr>
                <w:rFonts w:ascii="Verdana" w:hAnsi="Verdana" w:cs="Verdana"/>
                <w:sz w:val="12"/>
                <w:szCs w:val="12"/>
              </w:rPr>
            </w:pPr>
          </w:p>
        </w:tc>
      </w:tr>
    </w:tbl>
    <w:p w:rsidR="00362393" w:rsidRDefault="00362393" w:rsidP="00A65ECB">
      <w:r>
        <w:rPr>
          <w:noProof/>
        </w:rPr>
        <w:pict>
          <v:shape id="Imagen 5" o:spid="_x0000_i1029" type="#_x0000_t75" alt="ordenacion" style="width:249pt;height:36pt;visibility:visible">
            <v:imagedata r:id="rId11" o:title=""/>
          </v:shape>
        </w:pict>
      </w:r>
    </w:p>
    <w:p w:rsidR="00362393" w:rsidRDefault="00362393" w:rsidP="00A65ECB">
      <w:pPr>
        <w:rPr>
          <w:rFonts w:ascii="Verdana" w:hAnsi="Verdana" w:cs="Verdana"/>
          <w:color w:val="000000"/>
          <w:sz w:val="18"/>
          <w:szCs w:val="18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230"/>
        <w:gridCol w:w="2941"/>
      </w:tblGrid>
      <w:tr w:rsidR="00362393">
        <w:trPr>
          <w:cantSplit/>
        </w:trPr>
        <w:tc>
          <w:tcPr>
            <w:tcW w:w="5171" w:type="dxa"/>
            <w:gridSpan w:val="2"/>
          </w:tcPr>
          <w:p w:rsidR="00362393" w:rsidRDefault="00362393" w:rsidP="00A06646">
            <w:pPr>
              <w:pStyle w:val="Heading4"/>
              <w:rPr>
                <w:b w:val="0"/>
                <w:bCs w:val="0"/>
                <w:sz w:val="12"/>
                <w:szCs w:val="12"/>
              </w:rPr>
            </w:pPr>
            <w:r>
              <w:rPr>
                <w:b w:val="0"/>
                <w:bCs w:val="0"/>
                <w:sz w:val="12"/>
                <w:szCs w:val="12"/>
              </w:rPr>
              <w:t>Más de 31.000 volúmenes, 800 títulos de publicaciones periódicas, tesis, revistas en formato electrónico, bases de datos en red, etc.</w:t>
            </w:r>
          </w:p>
          <w:p w:rsidR="00362393" w:rsidRDefault="00362393" w:rsidP="00A06646">
            <w:pPr>
              <w:pStyle w:val="Heading4"/>
            </w:pPr>
            <w:r>
              <w:rPr>
                <w:sz w:val="12"/>
                <w:szCs w:val="12"/>
              </w:rPr>
              <w:t>PLANTA BAJA: Biblioteca</w:t>
            </w:r>
          </w:p>
          <w:p w:rsidR="00362393" w:rsidRDefault="00362393" w:rsidP="00A06646">
            <w:pPr>
              <w:numPr>
                <w:ilvl w:val="0"/>
                <w:numId w:val="1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 Fondos bibliográficos en libre acceso:</w:t>
            </w:r>
          </w:p>
          <w:p w:rsidR="00362393" w:rsidRDefault="00362393" w:rsidP="00A06646">
            <w:pPr>
              <w:numPr>
                <w:ilvl w:val="0"/>
                <w:numId w:val="16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(L)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Sección de manuales (desde 197</w:t>
            </w:r>
            <w:r w:rsidRPr="00BA2EBA">
              <w:rPr>
                <w:rFonts w:ascii="Verdana" w:hAnsi="Verdana" w:cs="Verdana"/>
                <w:sz w:val="12"/>
                <w:szCs w:val="12"/>
              </w:rPr>
              <w:t>6</w:t>
            </w:r>
            <w:r>
              <w:rPr>
                <w:rFonts w:ascii="Verdana" w:hAnsi="Verdana" w:cs="Verdana"/>
                <w:sz w:val="12"/>
                <w:szCs w:val="12"/>
              </w:rPr>
              <w:t>-)</w:t>
            </w:r>
          </w:p>
          <w:p w:rsidR="00362393" w:rsidRDefault="00362393" w:rsidP="00A06646">
            <w:pPr>
              <w:numPr>
                <w:ilvl w:val="0"/>
                <w:numId w:val="16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(R)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Sección de referencia</w:t>
            </w:r>
          </w:p>
          <w:p w:rsidR="00362393" w:rsidRDefault="00362393" w:rsidP="00A06646">
            <w:pPr>
              <w:numPr>
                <w:ilvl w:val="0"/>
                <w:numId w:val="16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(K) CDs </w:t>
            </w:r>
            <w:r>
              <w:rPr>
                <w:rFonts w:ascii="Verdana" w:hAnsi="Verdana" w:cs="Verdana"/>
                <w:sz w:val="12"/>
                <w:szCs w:val="12"/>
              </w:rPr>
              <w:t>y otros materiales de Mediateca (mostrador)</w:t>
            </w:r>
          </w:p>
          <w:p w:rsidR="00362393" w:rsidRDefault="00362393" w:rsidP="00A06646">
            <w:pPr>
              <w:pStyle w:val="Heading5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PLANTA PRIMERA: Hemeroteca</w:t>
            </w:r>
          </w:p>
          <w:p w:rsidR="00362393" w:rsidRDefault="00362393" w:rsidP="00A06646">
            <w:pPr>
              <w:numPr>
                <w:ilvl w:val="0"/>
                <w:numId w:val="14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Fondos bibliográficos en libre acceso:</w:t>
            </w:r>
          </w:p>
          <w:p w:rsidR="00362393" w:rsidRDefault="00362393" w:rsidP="00A06646">
            <w:pPr>
              <w:pStyle w:val="BodyTextIndent"/>
              <w:numPr>
                <w:ilvl w:val="2"/>
                <w:numId w:val="15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Revistas impresas que se reciben actualmente (ordenadas alfabéticamente)</w:t>
            </w:r>
          </w:p>
          <w:p w:rsidR="00362393" w:rsidRDefault="00362393" w:rsidP="00A06646">
            <w:pPr>
              <w:numPr>
                <w:ilvl w:val="2"/>
                <w:numId w:val="15"/>
              </w:numPr>
              <w:rPr>
                <w:rFonts w:ascii="Verdana" w:hAnsi="Verdana" w:cs="Verdana"/>
                <w:sz w:val="12"/>
                <w:szCs w:val="12"/>
                <w:lang w:val="en-GB"/>
              </w:rPr>
            </w:pPr>
            <w:r>
              <w:rPr>
                <w:rFonts w:ascii="Verdana" w:hAnsi="Verdana" w:cs="Verdana"/>
                <w:sz w:val="12"/>
                <w:szCs w:val="12"/>
                <w:lang w:val="en-GB"/>
              </w:rPr>
              <w:t>Chemical Abstracts impreso (1996-2000)</w:t>
            </w:r>
          </w:p>
          <w:p w:rsidR="00362393" w:rsidRDefault="00362393" w:rsidP="00A06646">
            <w:pPr>
              <w:numPr>
                <w:ilvl w:val="2"/>
                <w:numId w:val="15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BOE (impreso) 2006-2008</w:t>
            </w:r>
          </w:p>
          <w:p w:rsidR="00362393" w:rsidRDefault="00362393" w:rsidP="00A06646">
            <w:pPr>
              <w:numPr>
                <w:ilvl w:val="2"/>
                <w:numId w:val="15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BOCM (impreso) 2007-2009</w:t>
            </w:r>
          </w:p>
          <w:p w:rsidR="00362393" w:rsidRDefault="00362393" w:rsidP="00A06646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PLANTA SEMISÓTANO: Depósito</w:t>
            </w:r>
          </w:p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(acceso restringido, solicitar información  en mostrador)</w:t>
            </w:r>
          </w:p>
          <w:p w:rsidR="00362393" w:rsidRDefault="00362393" w:rsidP="00A06646">
            <w:pPr>
              <w:numPr>
                <w:ilvl w:val="0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 xml:space="preserve"> Fondos bibliográficos: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(A)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Fondo antiguo (1920-197</w:t>
            </w:r>
            <w:r w:rsidRPr="00BA2EBA">
              <w:rPr>
                <w:rFonts w:ascii="Verdana" w:hAnsi="Verdana" w:cs="Verdana"/>
                <w:sz w:val="12"/>
                <w:szCs w:val="12"/>
              </w:rPr>
              <w:t>5</w:t>
            </w:r>
            <w:r>
              <w:rPr>
                <w:rFonts w:ascii="Verdana" w:hAnsi="Verdana" w:cs="Verdana"/>
                <w:sz w:val="12"/>
                <w:szCs w:val="12"/>
              </w:rPr>
              <w:t>)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(A1)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Fondo histórico (1800-1920)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(T) </w:t>
            </w:r>
            <w:r>
              <w:rPr>
                <w:rFonts w:ascii="Verdana" w:hAnsi="Verdana" w:cs="Verdana"/>
                <w:sz w:val="12"/>
                <w:szCs w:val="12"/>
              </w:rPr>
              <w:t>Tesis publicadas de la Facultad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(T1) </w:t>
            </w:r>
            <w:r w:rsidRPr="00AB7E6B">
              <w:rPr>
                <w:rFonts w:ascii="Verdana" w:hAnsi="Verdana" w:cs="Verdana"/>
                <w:sz w:val="12"/>
                <w:szCs w:val="12"/>
              </w:rPr>
              <w:t>Tesis originales de la Facultad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(W) </w:t>
            </w:r>
            <w:r>
              <w:rPr>
                <w:rFonts w:ascii="Verdana" w:hAnsi="Verdana" w:cs="Verdana"/>
                <w:sz w:val="12"/>
                <w:szCs w:val="12"/>
              </w:rPr>
              <w:t>Proyectos de investigación (próximamente)</w:t>
            </w:r>
          </w:p>
          <w:p w:rsidR="00362393" w:rsidRDefault="00362393" w:rsidP="00A06646">
            <w:pPr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Revistas que no se reciben actualmente</w:t>
            </w:r>
          </w:p>
          <w:p w:rsidR="00362393" w:rsidRDefault="00362393" w:rsidP="00A06646">
            <w:pPr>
              <w:pStyle w:val="BodyTextIndent2"/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  <w:lang w:val="en-GB"/>
              </w:rPr>
            </w:pPr>
            <w:r>
              <w:rPr>
                <w:rFonts w:ascii="Verdana" w:hAnsi="Verdana" w:cs="Verdana"/>
                <w:sz w:val="12"/>
                <w:szCs w:val="12"/>
                <w:lang w:val="en-GB"/>
              </w:rPr>
              <w:t>Chemical Abstracts impreso (1907-1995)</w:t>
            </w:r>
          </w:p>
          <w:p w:rsidR="00362393" w:rsidRDefault="00362393" w:rsidP="00A06646">
            <w:pPr>
              <w:pStyle w:val="BodyTextIndent2"/>
              <w:numPr>
                <w:ilvl w:val="1"/>
                <w:numId w:val="17"/>
              </w:numPr>
              <w:rPr>
                <w:rFonts w:ascii="Verdana" w:hAnsi="Verdana" w:cs="Verdana"/>
                <w:sz w:val="12"/>
                <w:szCs w:val="12"/>
                <w:lang w:val="en-GB"/>
              </w:rPr>
            </w:pPr>
            <w:r>
              <w:rPr>
                <w:rFonts w:ascii="Verdana" w:hAnsi="Verdana" w:cs="Verdana"/>
                <w:sz w:val="12"/>
                <w:szCs w:val="12"/>
                <w:lang w:val="en-GB"/>
              </w:rPr>
              <w:t>Beilstein Handbook of Organic Chemistry</w:t>
            </w:r>
          </w:p>
          <w:p w:rsidR="00362393" w:rsidRDefault="00362393" w:rsidP="00A06646">
            <w:pPr>
              <w:rPr>
                <w:rFonts w:ascii="Verdana" w:hAnsi="Verdana" w:cs="Verdana"/>
                <w:sz w:val="16"/>
                <w:szCs w:val="16"/>
                <w:lang w:val="en-GB"/>
              </w:rPr>
            </w:pPr>
            <w:r w:rsidRPr="00FA6C32">
              <w:rPr>
                <w:noProof/>
                <w:sz w:val="16"/>
                <w:szCs w:val="16"/>
              </w:rPr>
              <w:pict>
                <v:shape id="Imagen 10" o:spid="_x0000_i1030" type="#_x0000_t75" alt="otras" style="width:249pt;height:36pt;visibility:visible">
                  <v:imagedata r:id="rId12" o:title=""/>
                </v:shape>
              </w:pict>
            </w:r>
          </w:p>
          <w:p w:rsidR="00362393" w:rsidRDefault="00362393" w:rsidP="00A06646">
            <w:pPr>
              <w:rPr>
                <w:rFonts w:ascii="Verdana" w:hAnsi="Verdana" w:cs="Verdana"/>
                <w:sz w:val="16"/>
                <w:szCs w:val="16"/>
                <w:lang w:val="en-GB"/>
              </w:rPr>
            </w:pPr>
          </w:p>
        </w:tc>
      </w:tr>
      <w:tr w:rsidR="00362393" w:rsidRPr="00DA0D3A">
        <w:tc>
          <w:tcPr>
            <w:tcW w:w="2230" w:type="dxa"/>
          </w:tcPr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</w:p>
          <w:p w:rsidR="00362393" w:rsidRPr="00DA0D3A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 w:rsidRPr="00FA6C32">
              <w:rPr>
                <w:rFonts w:ascii="Verdana" w:hAnsi="Verdana" w:cs="Verdana"/>
                <w:noProof/>
                <w:sz w:val="12"/>
                <w:szCs w:val="12"/>
              </w:rPr>
              <w:pict>
                <v:shape id="Imagen 11" o:spid="_x0000_i1031" type="#_x0000_t75" alt="biblioteca2" style="width:104.25pt;height:62.25pt;visibility:visible">
                  <v:imagedata r:id="rId13" o:title=""/>
                </v:shape>
              </w:pict>
            </w:r>
          </w:p>
        </w:tc>
        <w:tc>
          <w:tcPr>
            <w:tcW w:w="2941" w:type="dxa"/>
          </w:tcPr>
          <w:p w:rsidR="00362393" w:rsidRDefault="00362393" w:rsidP="00A06646">
            <w:pPr>
              <w:jc w:val="both"/>
              <w:rPr>
                <w:rFonts w:ascii="Verdana" w:hAnsi="Verdana" w:cs="Verdana"/>
                <w:sz w:val="12"/>
                <w:szCs w:val="12"/>
              </w:rPr>
            </w:pPr>
          </w:p>
          <w:p w:rsidR="00362393" w:rsidRPr="00DA0D3A" w:rsidRDefault="00362393" w:rsidP="00A06646">
            <w:pPr>
              <w:jc w:val="both"/>
              <w:rPr>
                <w:rFonts w:ascii="Verdana" w:hAnsi="Verdana" w:cs="Verdana"/>
                <w:sz w:val="12"/>
                <w:szCs w:val="12"/>
              </w:rPr>
            </w:pPr>
            <w:r w:rsidRPr="00DA0D3A">
              <w:rPr>
                <w:rFonts w:ascii="Verdana" w:hAnsi="Verdana" w:cs="Verdana"/>
                <w:sz w:val="12"/>
                <w:szCs w:val="12"/>
              </w:rPr>
              <w:t>La Biblioteca Complutense es la mayor biblioteca universitaria española: 3</w:t>
            </w:r>
            <w:r>
              <w:rPr>
                <w:rFonts w:ascii="Verdana" w:hAnsi="Verdana" w:cs="Verdana"/>
                <w:sz w:val="12"/>
                <w:szCs w:val="12"/>
              </w:rPr>
              <w:t>3</w:t>
            </w:r>
            <w:r w:rsidRPr="00DA0D3A">
              <w:rPr>
                <w:rFonts w:ascii="Verdana" w:hAnsi="Verdana" w:cs="Verdana"/>
                <w:sz w:val="12"/>
                <w:szCs w:val="12"/>
              </w:rPr>
              <w:t xml:space="preserve"> bibliotecas, </w:t>
            </w:r>
            <w:r>
              <w:rPr>
                <w:rFonts w:ascii="Verdana" w:hAnsi="Verdana" w:cs="Verdana"/>
                <w:sz w:val="12"/>
                <w:szCs w:val="12"/>
              </w:rPr>
              <w:t>11.2</w:t>
            </w:r>
            <w:r w:rsidRPr="00DA0D3A">
              <w:rPr>
                <w:rFonts w:ascii="Verdana" w:hAnsi="Verdana" w:cs="Verdana"/>
                <w:sz w:val="12"/>
                <w:szCs w:val="12"/>
              </w:rPr>
              <w:t xml:space="preserve">00 puestos de lectura, 3.000.000 de obras, 1.000 ordenadores y lo más importante: </w:t>
            </w:r>
            <w:r>
              <w:rPr>
                <w:rFonts w:ascii="Verdana" w:hAnsi="Verdana" w:cs="Verdana"/>
                <w:sz w:val="12"/>
                <w:szCs w:val="12"/>
              </w:rPr>
              <w:t>467</w:t>
            </w:r>
            <w:r w:rsidRPr="00DA0D3A">
              <w:rPr>
                <w:rFonts w:ascii="Verdana" w:hAnsi="Verdana" w:cs="Verdana"/>
                <w:sz w:val="12"/>
                <w:szCs w:val="12"/>
              </w:rPr>
              <w:t xml:space="preserve"> personas a tu servicio.</w:t>
            </w:r>
          </w:p>
          <w:p w:rsidR="00362393" w:rsidRPr="00DA0D3A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</w:p>
        </w:tc>
      </w:tr>
    </w:tbl>
    <w:p w:rsidR="00362393" w:rsidRPr="002812EE" w:rsidRDefault="00362393">
      <w:pPr>
        <w:rPr>
          <w:rFonts w:ascii="Verdana" w:hAnsi="Verdana" w:cs="Verdana"/>
          <w:sz w:val="12"/>
          <w:szCs w:val="12"/>
        </w:rPr>
      </w:pPr>
    </w:p>
    <w:tbl>
      <w:tblPr>
        <w:tblW w:w="5290" w:type="dxa"/>
        <w:tblCellMar>
          <w:left w:w="70" w:type="dxa"/>
          <w:right w:w="70" w:type="dxa"/>
        </w:tblCellMar>
        <w:tblLook w:val="0000"/>
      </w:tblPr>
      <w:tblGrid>
        <w:gridCol w:w="2998"/>
        <w:gridCol w:w="2292"/>
      </w:tblGrid>
      <w:tr w:rsidR="00362393">
        <w:tc>
          <w:tcPr>
            <w:tcW w:w="2998" w:type="dxa"/>
          </w:tcPr>
          <w:p w:rsidR="00362393" w:rsidRDefault="00362393">
            <w:pPr>
              <w:rPr>
                <w:rFonts w:ascii="Sylfaen" w:hAnsi="Sylfaen" w:cs="Sylfaen"/>
                <w:b/>
                <w:bCs/>
                <w:color w:val="CC0000"/>
              </w:rPr>
            </w:pPr>
            <w:r w:rsidRPr="00FA6C32">
              <w:rPr>
                <w:rFonts w:ascii="Sylfaen" w:hAnsi="Sylfaen" w:cs="Sylfaen"/>
                <w:b/>
                <w:bCs/>
                <w:noProof/>
                <w:color w:val="CC0000"/>
              </w:rPr>
              <w:pict>
                <v:shape id="Imagen 6" o:spid="_x0000_i1032" type="#_x0000_t75" alt="logo-buc-rojo" style="width:112.5pt;height:37.5pt;visibility:visible">
                  <v:imagedata r:id="rId14" o:title=""/>
                </v:shape>
              </w:pict>
            </w:r>
          </w:p>
          <w:p w:rsidR="00362393" w:rsidRDefault="00362393">
            <w:pPr>
              <w:rPr>
                <w:rFonts w:ascii="Sylfaen" w:hAnsi="Sylfaen" w:cs="Sylfaen"/>
                <w:b/>
                <w:bCs/>
                <w:color w:val="CC0000"/>
              </w:rPr>
            </w:pPr>
          </w:p>
          <w:p w:rsidR="00362393" w:rsidRDefault="00362393">
            <w:pPr>
              <w:rPr>
                <w:rFonts w:ascii="Sylfaen" w:hAnsi="Sylfaen" w:cs="Sylfaen"/>
                <w:b/>
                <w:bCs/>
                <w:color w:val="CC0000"/>
              </w:rPr>
            </w:pPr>
          </w:p>
        </w:tc>
        <w:tc>
          <w:tcPr>
            <w:tcW w:w="2292" w:type="dxa"/>
          </w:tcPr>
          <w:p w:rsidR="00362393" w:rsidRDefault="00362393">
            <w:pPr>
              <w:jc w:val="center"/>
              <w:rPr>
                <w:rFonts w:ascii="Sylfaen" w:hAnsi="Sylfaen" w:cs="Sylfaen"/>
                <w:b/>
                <w:bCs/>
                <w:color w:val="CC0000"/>
              </w:rPr>
            </w:pPr>
            <w:r w:rsidRPr="00FA6C32">
              <w:rPr>
                <w:rFonts w:ascii="Verdana" w:hAnsi="Verdana" w:cs="Verdana"/>
                <w:noProof/>
                <w:color w:val="888888"/>
                <w:sz w:val="16"/>
                <w:szCs w:val="16"/>
              </w:rPr>
              <w:pict>
                <v:shape id="Imagen 7" o:spid="_x0000_i1033" type="#_x0000_t75" alt="Escudo UCM" style="width:54pt;height:60.75pt;visibility:visible">
                  <v:imagedata r:id="rId15" o:title=""/>
                </v:shape>
              </w:pict>
            </w:r>
          </w:p>
        </w:tc>
      </w:tr>
      <w:tr w:rsidR="00362393">
        <w:trPr>
          <w:cantSplit/>
        </w:trPr>
        <w:tc>
          <w:tcPr>
            <w:tcW w:w="5290" w:type="dxa"/>
            <w:gridSpan w:val="2"/>
          </w:tcPr>
          <w:p w:rsidR="00362393" w:rsidRPr="00A65ECB" w:rsidRDefault="00362393">
            <w:pPr>
              <w:pStyle w:val="Heading5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Verdana" w:hAnsi="Verdana" w:cs="Verdana"/>
                <w:sz w:val="24"/>
                <w:szCs w:val="24"/>
              </w:rPr>
              <w:br/>
            </w:r>
            <w:r w:rsidRPr="00A65ECB">
              <w:rPr>
                <w:rFonts w:ascii="Verdana" w:hAnsi="Verdana" w:cs="Verdana"/>
                <w:sz w:val="24"/>
                <w:szCs w:val="24"/>
              </w:rPr>
              <w:t xml:space="preserve">Biblioteca de la </w:t>
            </w:r>
            <w:r w:rsidRPr="00A65ECB">
              <w:rPr>
                <w:rFonts w:ascii="Tahoma" w:hAnsi="Tahoma" w:cs="Tahoma"/>
                <w:sz w:val="32"/>
                <w:szCs w:val="32"/>
              </w:rPr>
              <w:br/>
            </w:r>
            <w:hyperlink r:id="rId16" w:history="1">
              <w:r w:rsidRPr="00A65ECB">
                <w:rPr>
                  <w:rStyle w:val="Hyperlink"/>
                  <w:rFonts w:ascii="Tahoma" w:hAnsi="Tahoma" w:cs="Tahoma"/>
                  <w:color w:val="auto"/>
                  <w:sz w:val="24"/>
                  <w:szCs w:val="24"/>
                </w:rPr>
                <w:t>UNIVERSIDAD COMPLUTENSE DE MADRID</w:t>
              </w:r>
            </w:hyperlink>
          </w:p>
          <w:p w:rsidR="00362393" w:rsidRPr="00A65ECB" w:rsidRDefault="00362393">
            <w:pPr>
              <w:pStyle w:val="Heading5"/>
              <w:rPr>
                <w:rFonts w:ascii="Verdana" w:hAnsi="Verdana" w:cs="Verdana"/>
                <w:sz w:val="20"/>
                <w:szCs w:val="20"/>
              </w:rPr>
            </w:pPr>
          </w:p>
        </w:tc>
      </w:tr>
      <w:tr w:rsidR="00362393">
        <w:tc>
          <w:tcPr>
            <w:tcW w:w="5290" w:type="dxa"/>
            <w:gridSpan w:val="2"/>
            <w:shd w:val="clear" w:color="auto" w:fill="CC0000"/>
          </w:tcPr>
          <w:p w:rsidR="00362393" w:rsidRPr="00A65ECB" w:rsidRDefault="00362393" w:rsidP="00FC1541">
            <w:pPr>
              <w:pStyle w:val="Heading3"/>
              <w:tabs>
                <w:tab w:val="left" w:pos="5610"/>
              </w:tabs>
              <w:rPr>
                <w:rFonts w:ascii="Verdana" w:hAnsi="Verdana" w:cs="Verdana"/>
              </w:rPr>
            </w:pPr>
            <w:hyperlink r:id="rId17" w:history="1">
              <w:r w:rsidRPr="00A65ECB">
                <w:rPr>
                  <w:rStyle w:val="Hyperlink"/>
                  <w:color w:val="FFFFFF"/>
                  <w:sz w:val="24"/>
                  <w:szCs w:val="24"/>
                </w:rPr>
                <w:t>http://www.ucm.es/bucm/qui</w:t>
              </w:r>
            </w:hyperlink>
          </w:p>
        </w:tc>
      </w:tr>
    </w:tbl>
    <w:p w:rsidR="00362393" w:rsidRDefault="00362393">
      <w:pPr>
        <w:rPr>
          <w:rFonts w:ascii="Verdana" w:hAnsi="Verdana" w:cs="Verdana"/>
          <w:sz w:val="16"/>
          <w:szCs w:val="16"/>
        </w:rPr>
      </w:pPr>
    </w:p>
    <w:p w:rsidR="00362393" w:rsidRDefault="00362393">
      <w:pPr>
        <w:rPr>
          <w:rFonts w:ascii="Verdana" w:hAnsi="Verdana" w:cs="Verdana"/>
          <w:sz w:val="16"/>
          <w:szCs w:val="16"/>
        </w:rPr>
      </w:pPr>
    </w:p>
    <w:p w:rsidR="00362393" w:rsidRDefault="00362393">
      <w:pPr>
        <w:rPr>
          <w:rFonts w:ascii="Verdana" w:hAnsi="Verdana" w:cs="Verdana"/>
          <w:sz w:val="16"/>
          <w:szCs w:val="16"/>
        </w:rPr>
      </w:pPr>
    </w:p>
    <w:tbl>
      <w:tblPr>
        <w:tblW w:w="5268" w:type="dxa"/>
        <w:tblLayout w:type="fixed"/>
        <w:tblLook w:val="01E0"/>
      </w:tblPr>
      <w:tblGrid>
        <w:gridCol w:w="1428"/>
        <w:gridCol w:w="3840"/>
      </w:tblGrid>
      <w:tr w:rsidR="00362393" w:rsidRPr="00A06646">
        <w:trPr>
          <w:cantSplit/>
          <w:trHeight w:val="1134"/>
        </w:trPr>
        <w:tc>
          <w:tcPr>
            <w:tcW w:w="1428" w:type="dxa"/>
            <w:shd w:val="clear" w:color="auto" w:fill="CC0000"/>
            <w:textDirection w:val="btLr"/>
          </w:tcPr>
          <w:p w:rsidR="00362393" w:rsidRPr="00A06646" w:rsidRDefault="00362393" w:rsidP="00A06646">
            <w:pPr>
              <w:ind w:left="113" w:right="113"/>
              <w:rPr>
                <w:rFonts w:ascii="Arial" w:hAnsi="Arial" w:cs="Arial"/>
                <w:color w:val="FFFFFF"/>
                <w:spacing w:val="36"/>
                <w:position w:val="10"/>
                <w:sz w:val="104"/>
                <w:szCs w:val="104"/>
              </w:rPr>
            </w:pPr>
            <w:r w:rsidRPr="00A06646">
              <w:rPr>
                <w:rFonts w:ascii="Arial" w:hAnsi="Arial" w:cs="Arial"/>
                <w:color w:val="FFFFFF"/>
                <w:spacing w:val="36"/>
                <w:position w:val="10"/>
                <w:sz w:val="104"/>
                <w:szCs w:val="104"/>
              </w:rPr>
              <w:t>guía</w:t>
            </w: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  <w:p w:rsidR="00362393" w:rsidRPr="00A06646" w:rsidRDefault="00362393" w:rsidP="00A06646">
            <w:pPr>
              <w:ind w:left="113" w:right="113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3840" w:type="dxa"/>
          </w:tcPr>
          <w:p w:rsidR="00362393" w:rsidRDefault="00362393" w:rsidP="00F7594B">
            <w:r w:rsidRPr="00FA6C32">
              <w:rPr>
                <w:rFonts w:ascii="Arial" w:hAnsi="Arial" w:cs="Arial"/>
                <w:noProof/>
              </w:rPr>
              <w:pict>
                <v:shape id="Imagen 8" o:spid="_x0000_i1034" type="#_x0000_t75" alt="Códigos QR / Qr Codes" style="width:111pt;height:111pt;visibility:visible">
                  <v:imagedata r:id="rId18" o:title=""/>
                </v:shape>
              </w:pict>
            </w:r>
          </w:p>
          <w:p w:rsidR="00362393" w:rsidRPr="00A06646" w:rsidRDefault="00362393" w:rsidP="00FC1541">
            <w:pPr>
              <w:rPr>
                <w:rFonts w:ascii="Arial" w:hAnsi="Arial" w:cs="Arial"/>
                <w:sz w:val="72"/>
                <w:szCs w:val="72"/>
              </w:rPr>
            </w:pPr>
            <w:r w:rsidRPr="00A06646">
              <w:rPr>
                <w:rFonts w:ascii="Arial" w:hAnsi="Arial" w:cs="Arial"/>
                <w:color w:val="CC3300"/>
                <w:sz w:val="72"/>
                <w:szCs w:val="72"/>
              </w:rPr>
              <w:t>Químicas</w:t>
            </w:r>
          </w:p>
        </w:tc>
      </w:tr>
    </w:tbl>
    <w:p w:rsidR="00362393" w:rsidRDefault="00362393">
      <w:pPr>
        <w:rPr>
          <w:rFonts w:ascii="Verdana" w:hAnsi="Verdana" w:cs="Verdana"/>
          <w:sz w:val="16"/>
          <w:szCs w:val="16"/>
        </w:rPr>
      </w:pPr>
    </w:p>
    <w:p w:rsidR="00362393" w:rsidRDefault="00362393" w:rsidP="00F7594B">
      <w:pPr>
        <w:jc w:val="center"/>
        <w:rPr>
          <w:rFonts w:ascii="Verdana" w:hAnsi="Verdana" w:cs="Verdana"/>
          <w:sz w:val="16"/>
          <w:szCs w:val="16"/>
        </w:rPr>
      </w:pPr>
      <w:r>
        <w:rPr>
          <w:noProof/>
        </w:rPr>
        <w:br/>
      </w:r>
      <w:r>
        <w:rPr>
          <w:noProof/>
        </w:rPr>
        <w:pict>
          <v:shape id="Imagen 9" o:spid="_x0000_i1035" type="#_x0000_t75" alt="imagenbtca" style="width:238.5pt;height:128.25pt;visibility:visible">
            <v:imagedata r:id="rId19" o:title=""/>
          </v:shape>
        </w:pict>
      </w:r>
    </w:p>
    <w:tbl>
      <w:tblPr>
        <w:tblW w:w="7081" w:type="dxa"/>
        <w:tblCellMar>
          <w:left w:w="70" w:type="dxa"/>
          <w:right w:w="70" w:type="dxa"/>
        </w:tblCellMar>
        <w:tblLook w:val="0000"/>
      </w:tblPr>
      <w:tblGrid>
        <w:gridCol w:w="2950"/>
        <w:gridCol w:w="4131"/>
      </w:tblGrid>
      <w:tr w:rsidR="00362393">
        <w:tc>
          <w:tcPr>
            <w:tcW w:w="2950" w:type="dxa"/>
          </w:tcPr>
          <w:p w:rsidR="00362393" w:rsidRDefault="00362393">
            <w:pPr>
              <w:ind w:right="1106"/>
              <w:rPr>
                <w:rStyle w:val="Strong"/>
                <w:rFonts w:ascii="Verdana" w:hAnsi="Verdana" w:cs="Verdana"/>
                <w:sz w:val="12"/>
                <w:szCs w:val="12"/>
              </w:rPr>
            </w:pPr>
          </w:p>
          <w:p w:rsidR="00362393" w:rsidRDefault="00362393">
            <w:pPr>
              <w:ind w:right="1106"/>
              <w:rPr>
                <w:rStyle w:val="Strong"/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>HORARIO</w:t>
            </w:r>
          </w:p>
          <w:p w:rsidR="00362393" w:rsidRDefault="00362393">
            <w:pPr>
              <w:ind w:right="1106"/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 xml:space="preserve">Días lectivos: </w:t>
            </w:r>
            <w:smartTag w:uri="urn:schemas-microsoft-com:office:smarttags" w:element="time">
              <w:smartTagPr>
                <w:attr w:name="Minute" w:val="30"/>
                <w:attr w:name="Hour" w:val="8"/>
              </w:smartTagPr>
              <w:r>
                <w:rPr>
                  <w:rStyle w:val="Strong"/>
                  <w:rFonts w:ascii="Verdana" w:hAnsi="Verdana" w:cs="Verdana"/>
                  <w:b w:val="0"/>
                  <w:bCs w:val="0"/>
                  <w:sz w:val="12"/>
                  <w:szCs w:val="12"/>
                </w:rPr>
                <w:t>8.30</w:t>
              </w:r>
            </w:smartTag>
            <w: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  <w:t xml:space="preserve"> a </w:t>
            </w:r>
            <w:smartTag w:uri="urn:schemas-microsoft-com:office:smarttags" w:element="time">
              <w:smartTagPr>
                <w:attr w:name="Minute" w:val="30"/>
                <w:attr w:name="Hour" w:val="20"/>
              </w:smartTagPr>
              <w:r>
                <w:rPr>
                  <w:rStyle w:val="Strong"/>
                  <w:rFonts w:ascii="Verdana" w:hAnsi="Verdana" w:cs="Verdana"/>
                  <w:b w:val="0"/>
                  <w:bCs w:val="0"/>
                  <w:sz w:val="12"/>
                  <w:szCs w:val="12"/>
                </w:rPr>
                <w:t>20.30</w:t>
              </w:r>
            </w:smartTag>
            <w:r>
              <w:rPr>
                <w:rStyle w:val="Strong"/>
                <w:rFonts w:ascii="Verdana" w:hAnsi="Verdana" w:cs="Verdana"/>
                <w:b w:val="0"/>
                <w:bCs w:val="0"/>
                <w:sz w:val="12"/>
                <w:szCs w:val="12"/>
              </w:rPr>
              <w:t xml:space="preserve"> h.</w:t>
            </w:r>
          </w:p>
          <w:p w:rsidR="00362393" w:rsidRPr="00F7594B" w:rsidRDefault="00362393">
            <w:pPr>
              <w:ind w:right="1106"/>
              <w:rPr>
                <w:rStyle w:val="Strong"/>
                <w:rFonts w:ascii="Verdana" w:hAnsi="Verdana" w:cs="Verdana"/>
                <w:b w:val="0"/>
                <w:bCs w:val="0"/>
                <w:sz w:val="4"/>
                <w:szCs w:val="4"/>
              </w:rPr>
            </w:pP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>Dirección </w:t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Ciudad Universitaria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>28040 Madrid</w:t>
            </w:r>
          </w:p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 w:rsidRPr="00F7594B">
              <w:rPr>
                <w:rFonts w:ascii="Verdana" w:hAnsi="Verdana" w:cs="Verdana"/>
                <w:sz w:val="4"/>
                <w:szCs w:val="4"/>
              </w:rPr>
              <w:br/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Teléfonos: </w:t>
            </w:r>
          </w:p>
          <w:p w:rsidR="00362393" w:rsidRDefault="00362393">
            <w:pPr>
              <w:numPr>
                <w:ilvl w:val="0"/>
                <w:numId w:val="3"/>
              </w:numPr>
              <w:ind w:right="-1123"/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Información bibliográfica: 913944254</w:t>
            </w:r>
          </w:p>
          <w:p w:rsidR="00362393" w:rsidRDefault="00362393">
            <w:pPr>
              <w:numPr>
                <w:ilvl w:val="0"/>
                <w:numId w:val="3"/>
              </w:numPr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Préstamo: 913944125</w:t>
            </w:r>
          </w:p>
          <w:p w:rsidR="00362393" w:rsidRDefault="00362393">
            <w:pPr>
              <w:numPr>
                <w:ilvl w:val="0"/>
                <w:numId w:val="3"/>
              </w:numPr>
              <w:rPr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Préstamo Interbibliotecario: 913944254</w:t>
            </w:r>
          </w:p>
          <w:p w:rsidR="00362393" w:rsidRDefault="00362393">
            <w:pPr>
              <w:numPr>
                <w:ilvl w:val="0"/>
                <w:numId w:val="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Proceso técnico: 913944254</w:t>
            </w:r>
          </w:p>
          <w:p w:rsidR="00362393" w:rsidRDefault="00362393">
            <w:pPr>
              <w:numPr>
                <w:ilvl w:val="0"/>
                <w:numId w:val="3"/>
              </w:num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Dirección: 913944252</w:t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 w:rsidRPr="00F7594B">
              <w:rPr>
                <w:rFonts w:ascii="Verdana" w:hAnsi="Verdana" w:cs="Verdana"/>
                <w:sz w:val="4"/>
                <w:szCs w:val="4"/>
              </w:rPr>
              <w:br/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Fax: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91-3944253</w:t>
            </w:r>
          </w:p>
          <w:p w:rsidR="00362393" w:rsidRDefault="00362393">
            <w:pPr>
              <w:rPr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Correo-electrónico: </w:t>
            </w:r>
            <w:hyperlink r:id="rId20" w:history="1">
              <w:r>
                <w:rPr>
                  <w:rStyle w:val="Hyperlink"/>
                  <w:sz w:val="12"/>
                  <w:szCs w:val="12"/>
                </w:rPr>
                <w:t>buc_qui@buc.ucm.es</w:t>
              </w:r>
            </w:hyperlink>
          </w:p>
        </w:tc>
        <w:tc>
          <w:tcPr>
            <w:tcW w:w="4131" w:type="dxa"/>
          </w:tcPr>
          <w:p w:rsidR="00362393" w:rsidRDefault="00362393">
            <w:pPr>
              <w:ind w:left="623" w:firstLine="27"/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>
            <w:pPr>
              <w:ind w:left="623" w:firstLine="27"/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TRANSPORTES:</w:t>
            </w: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METRO:</w:t>
            </w: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Línea 6</w:t>
            </w: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AUTOBUSES:</w:t>
            </w: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Líneas U, 82 y 132</w:t>
            </w:r>
          </w:p>
          <w:p w:rsidR="00362393" w:rsidRDefault="00362393">
            <w:pPr>
              <w:ind w:left="623" w:firstLine="27"/>
              <w:rPr>
                <w:rFonts w:ascii="Verdana" w:hAnsi="Verdana" w:cs="Verdana"/>
                <w:sz w:val="12"/>
                <w:szCs w:val="12"/>
              </w:rPr>
            </w:pPr>
          </w:p>
          <w:p w:rsidR="00362393" w:rsidRDefault="00362393">
            <w:pPr>
              <w:ind w:left="623" w:firstLine="27"/>
              <w:rPr>
                <w:rStyle w:val="Strong"/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 xml:space="preserve">LA BIBLIOTECA EN REDES </w:t>
            </w:r>
          </w:p>
          <w:p w:rsidR="00362393" w:rsidRDefault="00362393">
            <w:pPr>
              <w:ind w:left="623" w:firstLine="27"/>
              <w:rPr>
                <w:rStyle w:val="Strong"/>
                <w:rFonts w:ascii="Verdana" w:hAnsi="Verdana" w:cs="Verdana"/>
                <w:sz w:val="12"/>
                <w:szCs w:val="12"/>
              </w:rPr>
            </w:pPr>
            <w:r>
              <w:rPr>
                <w:rStyle w:val="Strong"/>
                <w:rFonts w:ascii="Verdana" w:hAnsi="Verdana" w:cs="Verdana"/>
                <w:sz w:val="12"/>
                <w:szCs w:val="12"/>
              </w:rPr>
              <w:t>SOCIALES</w:t>
            </w:r>
          </w:p>
          <w:p w:rsidR="00362393" w:rsidRDefault="00362393">
            <w:pPr>
              <w:ind w:left="623" w:firstLine="27"/>
              <w:rPr>
                <w:sz w:val="12"/>
                <w:szCs w:val="12"/>
              </w:rPr>
            </w:pPr>
            <w:hyperlink r:id="rId21" w:history="1">
              <w:r w:rsidRPr="00FA6C32">
                <w:rPr>
                  <w:noProof/>
                  <w:color w:val="0D6F89"/>
                </w:rPr>
                <w:pict>
                  <v:shape id="Imagen 3" o:spid="_x0000_i1036" type="#_x0000_t75" alt="http://www.ucm.es/BUCM/qui/doc16047.jpg" href="http://www.facebook.com/b" style="width:12pt;height:11.25pt;visibility:visible" o:button="t">
                    <v:fill o:detectmouseclick="t"/>
                    <v:imagedata r:id="rId22" o:title=""/>
                  </v:shape>
                </w:pict>
              </w:r>
            </w:hyperlink>
            <w:r>
              <w:rPr>
                <w:sz w:val="22"/>
                <w:szCs w:val="22"/>
              </w:rPr>
              <w:t xml:space="preserve"> </w:t>
            </w:r>
            <w:hyperlink r:id="rId23" w:history="1">
              <w:r w:rsidRPr="00FA6C32">
                <w:rPr>
                  <w:noProof/>
                  <w:color w:val="0D6F89"/>
                </w:rPr>
                <w:pict>
                  <v:shape id="_x0000_i1037" type="#_x0000_t75" alt="http://www.ucm.es/BUCM/qui/doc16050.jpg" href="http://twitter.com/Qui" style="width:11.25pt;height:11.25pt;visibility:visible" o:button="t">
                    <v:fill o:detectmouseclick="t"/>
                    <v:imagedata r:id="rId24" o:title=""/>
                  </v:shape>
                </w:pict>
              </w:r>
            </w:hyperlink>
            <w:r>
              <w:rPr>
                <w:sz w:val="22"/>
                <w:szCs w:val="22"/>
              </w:rPr>
              <w:t xml:space="preserve"> </w:t>
            </w:r>
            <w:hyperlink r:id="rId25" w:history="1">
              <w:r w:rsidRPr="00FA6C32">
                <w:rPr>
                  <w:noProof/>
                  <w:color w:val="0D6F89"/>
                </w:rPr>
                <w:pict>
                  <v:shape id="_x0000_i1038" type="#_x0000_t75" alt="http://www.ucm.es/BUCM/qui/doc19423.jpg" href="http://www.youtube.com/user/890" style="width:11.25pt;height:11.25pt;visibility:visible" o:button="t">
                    <v:fill o:detectmouseclick="t"/>
                    <v:imagedata r:id="rId26" o:title=""/>
                  </v:shape>
                </w:pict>
              </w:r>
            </w:hyperlink>
            <w:r>
              <w:rPr>
                <w:sz w:val="22"/>
                <w:szCs w:val="22"/>
              </w:rPr>
              <w:t xml:space="preserve"> </w:t>
            </w:r>
            <w:hyperlink r:id="rId27" w:tooltip="&quot;RSS Biblioteca de Químicas&quot; t " w:history="1">
              <w:r w:rsidRPr="00FA6C32">
                <w:rPr>
                  <w:noProof/>
                  <w:color w:val="0D6F89"/>
                </w:rPr>
                <w:pict>
                  <v:shape id="Imagen 12" o:spid="_x0000_i1039" type="#_x0000_t75" alt="Icono RSS" href="http://www.ucm.es/BUCM/qui/rss2" title="&quot;RSS Biblioteca de Químicas&quot;" style="width:11.25pt;height:11.25pt;visibility:visible" o:button="t">
                    <v:fill o:detectmouseclick="t"/>
                    <v:imagedata r:id="rId28" o:title=""/>
                  </v:shape>
                </w:pict>
              </w:r>
            </w:hyperlink>
          </w:p>
        </w:tc>
      </w:tr>
    </w:tbl>
    <w:p w:rsidR="00362393" w:rsidRDefault="00362393">
      <w:pPr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6"/>
          <w:szCs w:val="16"/>
        </w:rPr>
        <w:br/>
      </w:r>
    </w:p>
    <w:p w:rsidR="00362393" w:rsidRPr="001807B6" w:rsidRDefault="00362393">
      <w:pPr>
        <w:rPr>
          <w:rFonts w:ascii="Verdana" w:hAnsi="Verdana" w:cs="Verdana"/>
          <w:b/>
          <w:bCs/>
          <w:sz w:val="18"/>
          <w:szCs w:val="18"/>
        </w:rPr>
      </w:pPr>
      <w:r w:rsidRPr="001807B6">
        <w:rPr>
          <w:rFonts w:ascii="Verdana" w:hAnsi="Verdana" w:cs="Verdana"/>
          <w:b/>
          <w:bCs/>
          <w:sz w:val="18"/>
          <w:szCs w:val="18"/>
        </w:rPr>
        <w:t>RECOMENDACIONES:</w:t>
      </w:r>
    </w:p>
    <w:p w:rsidR="00362393" w:rsidRDefault="00362393" w:rsidP="00F7594B">
      <w:pPr>
        <w:pStyle w:val="BodyText2"/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sz w:val="12"/>
          <w:szCs w:val="12"/>
        </w:rPr>
      </w:pPr>
      <w:r>
        <w:rPr>
          <w:sz w:val="12"/>
          <w:szCs w:val="12"/>
        </w:rPr>
        <w:t>Ante cualquier duda, consulta al personal de la Biblioteca.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En beneficio de todos, guarda silencio.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Comprueba tus libros antes de irte: la salida indebida de fondos es falta grave y comunicada a las autoridades pertinentes.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No está permitido reservar sitio más de 30 minutos.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Cuando te vayas, no olvides apagar la luz del puesto de lectura.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No se puede fumar, comer o beber en la Biblioteca.</w:t>
      </w:r>
    </w:p>
    <w:p w:rsidR="00362393" w:rsidRDefault="00362393" w:rsidP="00F7594B">
      <w:pPr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jc w:val="both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Para evitar robos, no descuides bolsos, abrigos, etc...</w:t>
      </w:r>
    </w:p>
    <w:p w:rsidR="00362393" w:rsidRPr="00D31DA8" w:rsidRDefault="00362393" w:rsidP="00F7594B">
      <w:pPr>
        <w:pStyle w:val="BodyText3"/>
        <w:numPr>
          <w:ilvl w:val="0"/>
          <w:numId w:val="21"/>
        </w:numPr>
        <w:tabs>
          <w:tab w:val="clear" w:pos="720"/>
          <w:tab w:val="num" w:pos="540"/>
        </w:tabs>
        <w:ind w:left="540" w:hanging="183"/>
        <w:rPr>
          <w:b w:val="0"/>
          <w:bCs w:val="0"/>
          <w:sz w:val="6"/>
          <w:szCs w:val="6"/>
        </w:rPr>
      </w:pPr>
      <w:r>
        <w:rPr>
          <w:b w:val="0"/>
          <w:bCs w:val="0"/>
          <w:sz w:val="12"/>
          <w:szCs w:val="12"/>
        </w:rPr>
        <w:t>Desconecta el teléfono móvil. Su uso está sancionado.</w:t>
      </w:r>
    </w:p>
    <w:p w:rsidR="00362393" w:rsidRDefault="00362393" w:rsidP="00D31DA8">
      <w:pPr>
        <w:pStyle w:val="BodyText3"/>
        <w:ind w:left="357"/>
        <w:rPr>
          <w:b w:val="0"/>
          <w:bCs w:val="0"/>
          <w:sz w:val="12"/>
          <w:szCs w:val="12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362393" w:rsidRPr="00A65ECB">
        <w:tc>
          <w:tcPr>
            <w:tcW w:w="5171" w:type="dxa"/>
            <w:shd w:val="clear" w:color="auto" w:fill="CC0000"/>
          </w:tcPr>
          <w:p w:rsidR="00362393" w:rsidRPr="00A65ECB" w:rsidRDefault="00362393" w:rsidP="00A65ECB">
            <w:pPr>
              <w:pStyle w:val="Heading3"/>
              <w:rPr>
                <w:rFonts w:ascii="Verdana" w:hAnsi="Verdana" w:cs="Verdana"/>
                <w:sz w:val="16"/>
                <w:szCs w:val="16"/>
              </w:rPr>
            </w:pPr>
            <w:r>
              <w:rPr>
                <w:rFonts w:ascii="Verdana" w:hAnsi="Verdana" w:cs="Verdana"/>
                <w:sz w:val="16"/>
                <w:szCs w:val="16"/>
              </w:rPr>
              <w:br/>
            </w:r>
            <w:r w:rsidRPr="00A65ECB">
              <w:rPr>
                <w:rFonts w:ascii="Verdana" w:hAnsi="Verdana" w:cs="Verdana"/>
                <w:sz w:val="16"/>
                <w:szCs w:val="16"/>
              </w:rPr>
              <w:t xml:space="preserve">Más información en los mostradores de atención, nuestra </w:t>
            </w:r>
            <w:hyperlink r:id="rId29" w:history="1">
              <w:r w:rsidRPr="00A65ECB">
                <w:rPr>
                  <w:rStyle w:val="Hyperlink"/>
                  <w:color w:val="FFFFFF"/>
                </w:rPr>
                <w:t>web</w:t>
              </w:r>
            </w:hyperlink>
            <w:r w:rsidRPr="00A65ECB">
              <w:rPr>
                <w:rFonts w:ascii="Verdana" w:hAnsi="Verdana" w:cs="Verdana"/>
                <w:sz w:val="16"/>
                <w:szCs w:val="16"/>
              </w:rPr>
              <w:t xml:space="preserve"> y blog </w:t>
            </w:r>
            <w:hyperlink r:id="rId30" w:history="1">
              <w:r w:rsidRPr="00A65ECB">
                <w:rPr>
                  <w:rStyle w:val="Hyperlink"/>
                  <w:color w:val="FFFFFF"/>
                </w:rPr>
                <w:t>BlogQuimia</w:t>
              </w:r>
            </w:hyperlink>
          </w:p>
          <w:p w:rsidR="00362393" w:rsidRPr="00A65ECB" w:rsidRDefault="00362393">
            <w:pPr>
              <w:rPr>
                <w:sz w:val="16"/>
                <w:szCs w:val="16"/>
              </w:rPr>
            </w:pPr>
          </w:p>
        </w:tc>
      </w:tr>
    </w:tbl>
    <w:p w:rsidR="00362393" w:rsidRPr="00A65ECB" w:rsidRDefault="00362393">
      <w:pPr>
        <w:rPr>
          <w:rFonts w:ascii="Verdana" w:hAnsi="Verdana" w:cs="Verdana"/>
          <w:sz w:val="12"/>
          <w:szCs w:val="12"/>
        </w:rPr>
      </w:pPr>
    </w:p>
    <w:p w:rsidR="00362393" w:rsidRDefault="00362393" w:rsidP="001730B1">
      <w:pPr>
        <w:jc w:val="center"/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Septiembre 2012</w:t>
      </w:r>
    </w:p>
    <w:p w:rsidR="00362393" w:rsidRDefault="00362393" w:rsidP="001730B1">
      <w:pPr>
        <w:jc w:val="center"/>
        <w:rPr>
          <w:rFonts w:ascii="Verdana" w:hAnsi="Verdana" w:cs="Verdana"/>
          <w:sz w:val="12"/>
          <w:szCs w:val="12"/>
        </w:rPr>
      </w:pPr>
    </w:p>
    <w:p w:rsidR="00362393" w:rsidRDefault="00362393" w:rsidP="001730B1">
      <w:pPr>
        <w:jc w:val="center"/>
        <w:rPr>
          <w:rFonts w:ascii="Verdana" w:hAnsi="Verdana" w:cs="Verdana"/>
          <w:sz w:val="12"/>
          <w:szCs w:val="12"/>
        </w:rPr>
      </w:pPr>
    </w:p>
    <w:p w:rsidR="00362393" w:rsidRDefault="00362393" w:rsidP="001730B1">
      <w:pPr>
        <w:jc w:val="center"/>
        <w:rPr>
          <w:rFonts w:ascii="Verdana" w:hAnsi="Verdana" w:cs="Verdana"/>
          <w:sz w:val="12"/>
          <w:szCs w:val="12"/>
        </w:rPr>
      </w:pPr>
    </w:p>
    <w:p w:rsidR="00362393" w:rsidRDefault="00362393" w:rsidP="00626E9B">
      <w:pPr>
        <w:rPr>
          <w:rFonts w:ascii="Arial" w:hAnsi="Arial" w:cs="Arial"/>
          <w:color w:val="000000"/>
          <w:sz w:val="16"/>
          <w:szCs w:val="16"/>
        </w:rPr>
      </w:pPr>
      <w:r w:rsidRPr="00FA6C32">
        <w:rPr>
          <w:rFonts w:ascii="Verdana" w:hAnsi="Verdana" w:cs="Verdana"/>
          <w:noProof/>
          <w:color w:val="000000"/>
          <w:sz w:val="12"/>
          <w:szCs w:val="12"/>
        </w:rPr>
        <w:pict>
          <v:shape id="_x0000_i1040" type="#_x0000_t75" alt="contacta1" style="width:249pt;height:36pt;visibility:visible">
            <v:imagedata r:id="rId31" o:title=""/>
          </v:shape>
        </w:pict>
      </w:r>
    </w:p>
    <w:p w:rsidR="00362393" w:rsidRDefault="00362393" w:rsidP="00626E9B">
      <w:pPr>
        <w:rPr>
          <w:rFonts w:ascii="Arial" w:hAnsi="Arial" w:cs="Arial"/>
          <w:color w:val="000000"/>
          <w:sz w:val="12"/>
          <w:szCs w:val="12"/>
        </w:rPr>
      </w:pPr>
    </w:p>
    <w:p w:rsidR="00362393" w:rsidRPr="00D91BE3" w:rsidRDefault="00362393" w:rsidP="00626E9B">
      <w:pPr>
        <w:rPr>
          <w:rFonts w:ascii="Verdana" w:hAnsi="Verdana" w:cs="Verdana"/>
          <w:sz w:val="12"/>
          <w:szCs w:val="12"/>
        </w:rPr>
      </w:pPr>
      <w:r w:rsidRPr="00D91BE3">
        <w:rPr>
          <w:rFonts w:ascii="Verdana" w:hAnsi="Verdana" w:cs="Verdana"/>
          <w:sz w:val="12"/>
          <w:szCs w:val="12"/>
        </w:rPr>
        <w:t>Resolvemos tus dudas sobre cómo localizar información, realizar búsquedas, utilizar recurso</w:t>
      </w:r>
      <w:r>
        <w:rPr>
          <w:rFonts w:ascii="Verdana" w:hAnsi="Verdana" w:cs="Verdana"/>
          <w:sz w:val="12"/>
          <w:szCs w:val="12"/>
        </w:rPr>
        <w:t>s  impresos y electrónicos, etc.:</w:t>
      </w:r>
    </w:p>
    <w:p w:rsidR="00362393" w:rsidRDefault="00362393" w:rsidP="00626E9B">
      <w:pPr>
        <w:rPr>
          <w:rFonts w:ascii="Verdana" w:hAnsi="Verdana" w:cs="Verdana"/>
          <w:sz w:val="12"/>
          <w:szCs w:val="12"/>
        </w:rPr>
      </w:pP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5171"/>
      </w:tblGrid>
      <w:tr w:rsidR="00362393">
        <w:trPr>
          <w:cantSplit/>
        </w:trPr>
        <w:tc>
          <w:tcPr>
            <w:tcW w:w="5171" w:type="dxa"/>
          </w:tcPr>
          <w:p w:rsidR="00362393" w:rsidRPr="00D91BE3" w:rsidRDefault="00362393" w:rsidP="00A06646">
            <w:pPr>
              <w:rPr>
                <w:rFonts w:ascii="Verdana" w:hAnsi="Verdana" w:cs="Verdana"/>
                <w:color w:val="000000"/>
                <w:sz w:val="12"/>
                <w:szCs w:val="12"/>
              </w:rPr>
            </w:pPr>
            <w:r w:rsidRPr="00D91BE3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Personalmente</w:t>
            </w:r>
            <w:r w:rsidRPr="00D91BE3">
              <w:rPr>
                <w:rFonts w:ascii="Verdana" w:hAnsi="Verdana" w:cs="Verdana"/>
                <w:sz w:val="12"/>
                <w:szCs w:val="12"/>
              </w:rPr>
              <w:t>: En los mostradores de atención y despachos.</w:t>
            </w:r>
          </w:p>
          <w:p w:rsidR="00362393" w:rsidRPr="00D91BE3" w:rsidRDefault="00362393" w:rsidP="00A06646">
            <w:pPr>
              <w:rPr>
                <w:rFonts w:ascii="Verdana" w:eastAsia="Arial Unicode MS" w:hAnsi="Verdana"/>
                <w:b/>
                <w:bCs/>
                <w:vanish/>
                <w:color w:val="000000"/>
                <w:sz w:val="12"/>
                <w:szCs w:val="12"/>
              </w:rPr>
            </w:pPr>
          </w:p>
          <w:p w:rsidR="00362393" w:rsidRPr="00D91BE3" w:rsidRDefault="00362393" w:rsidP="00A06646">
            <w:pPr>
              <w:rPr>
                <w:rFonts w:ascii="Verdana" w:hAnsi="Verdana" w:cs="Verdana"/>
                <w:vanish/>
                <w:color w:val="000000"/>
                <w:sz w:val="12"/>
                <w:szCs w:val="12"/>
                <w:lang w:val="es-ES_tradnl"/>
              </w:rPr>
            </w:pPr>
            <w:r w:rsidRPr="00D91BE3"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Telefónicamente:</w:t>
            </w:r>
            <w:r w:rsidRPr="00D91BE3"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913944254</w:t>
            </w:r>
            <w:r w:rsidRPr="00D91BE3">
              <w:rPr>
                <w:rFonts w:ascii="Verdana" w:hAnsi="Verdana" w:cs="Verdana"/>
                <w:color w:val="FF0000"/>
                <w:sz w:val="12"/>
                <w:szCs w:val="12"/>
              </w:rPr>
              <w:t xml:space="preserve"> </w:t>
            </w:r>
            <w:r w:rsidRPr="00D91BE3">
              <w:rPr>
                <w:rFonts w:ascii="Verdana" w:hAnsi="Verdana" w:cs="Verdana"/>
                <w:sz w:val="12"/>
                <w:szCs w:val="12"/>
              </w:rPr>
              <w:t>/4125/ 4252</w:t>
            </w:r>
          </w:p>
          <w:p w:rsidR="00362393" w:rsidRPr="00D91BE3" w:rsidRDefault="00362393" w:rsidP="00A06646">
            <w:pPr>
              <w:rPr>
                <w:rFonts w:ascii="Verdana" w:hAnsi="Verdana" w:cs="Verdana"/>
                <w:color w:val="000000"/>
                <w:sz w:val="12"/>
                <w:szCs w:val="12"/>
                <w:lang w:val="es-ES_tradnl"/>
              </w:rPr>
            </w:pPr>
          </w:p>
          <w:p w:rsidR="00362393" w:rsidRPr="00626E9B" w:rsidRDefault="00362393" w:rsidP="00A06646">
            <w:pPr>
              <w:rPr>
                <w:rFonts w:ascii="Verdana" w:hAnsi="Verdana" w:cs="Verdana"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Por Internet</w:t>
            </w:r>
            <w:r w:rsidRPr="00626E9B"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a través de nuestro </w:t>
            </w: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chat</w:t>
            </w:r>
            <w:r w:rsidRPr="00626E9B"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y </w:t>
            </w: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email</w:t>
            </w:r>
            <w:r w:rsidRPr="00626E9B"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: </w:t>
            </w:r>
            <w:hyperlink r:id="rId32" w:history="1">
              <w:r w:rsidRPr="00626E9B">
                <w:rPr>
                  <w:rStyle w:val="Hyperlink"/>
                  <w:sz w:val="12"/>
                  <w:szCs w:val="12"/>
                </w:rPr>
                <w:t>buc_qui@buc.ucm.es</w:t>
              </w:r>
            </w:hyperlink>
          </w:p>
          <w:p w:rsidR="00362393" w:rsidRDefault="00362393" w:rsidP="00A06646">
            <w:pPr>
              <w:rPr>
                <w:rFonts w:ascii="Arial Unicode MS" w:eastAsia="Arial Unicode MS"/>
                <w:vanish/>
                <w:color w:val="000000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color w:val="000000"/>
                <w:sz w:val="12"/>
                <w:szCs w:val="12"/>
              </w:rPr>
              <w:t>Más información  en:</w:t>
            </w:r>
            <w:r>
              <w:rPr>
                <w:rFonts w:ascii="Verdana" w:hAnsi="Verdana" w:cs="Verdana"/>
                <w:color w:val="000000"/>
                <w:sz w:val="12"/>
                <w:szCs w:val="12"/>
              </w:rPr>
              <w:t xml:space="preserve"> </w:t>
            </w:r>
            <w:hyperlink r:id="rId33" w:history="1">
              <w:r w:rsidRPr="006815D9">
                <w:rPr>
                  <w:rStyle w:val="Hyperlink"/>
                  <w:sz w:val="12"/>
                  <w:szCs w:val="12"/>
                </w:rPr>
                <w:t>www.ucm.es/BUCM/necesitoayuda.php</w:t>
              </w:r>
            </w:hyperlink>
          </w:p>
          <w:p w:rsidR="00362393" w:rsidRDefault="00362393" w:rsidP="00A06646">
            <w:pPr>
              <w:ind w:left="360"/>
              <w:rPr>
                <w:rFonts w:ascii="Verdana" w:hAnsi="Verdana" w:cs="Verdana"/>
                <w:sz w:val="12"/>
                <w:szCs w:val="12"/>
              </w:rPr>
            </w:pPr>
          </w:p>
        </w:tc>
      </w:tr>
    </w:tbl>
    <w:p w:rsidR="00362393" w:rsidRPr="00DA0D3A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noProof/>
        </w:rPr>
        <w:pict>
          <v:shape id="_x0000_i1041" type="#_x0000_t75" style="width:249pt;height:39pt;visibility:visible">
            <v:imagedata r:id="rId34" o:title=""/>
          </v:shape>
        </w:pic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>Podrán hacer uso de nuestras instalaciones y servicios los Profesores, Investigadores, Alumnos y Personal de administración y servicios de la UCM; los miembros de la Asociación de antiguos alumnos; los usuarios del Pasaporte Madroño y en general cualquier usuario externo a la UCM con las restricciones de uso y acceso aplicables a cada categoría.</w:t>
      </w:r>
    </w:p>
    <w:p w:rsidR="00362393" w:rsidRPr="00B12A67" w:rsidRDefault="00362393" w:rsidP="00A06646">
      <w:pPr>
        <w:jc w:val="both"/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 xml:space="preserve">Para ello, es imprescindible contar con el </w:t>
      </w:r>
      <w:hyperlink r:id="rId35" w:tooltip="Como obtener el carné universitario" w:history="1">
        <w:r w:rsidRPr="00B12A67">
          <w:rPr>
            <w:rStyle w:val="Hyperlink"/>
            <w:sz w:val="12"/>
            <w:szCs w:val="12"/>
          </w:rPr>
          <w:t>carné</w:t>
        </w:r>
      </w:hyperlink>
      <w:r w:rsidRPr="00B12A67">
        <w:rPr>
          <w:rFonts w:ascii="Verdana" w:hAnsi="Verdana" w:cs="Verdana"/>
          <w:sz w:val="12"/>
          <w:szCs w:val="12"/>
        </w:rPr>
        <w:t xml:space="preserve"> de la biblioteca, qu</w:t>
      </w:r>
      <w:r>
        <w:rPr>
          <w:rFonts w:ascii="Verdana" w:hAnsi="Verdana" w:cs="Verdana"/>
          <w:sz w:val="12"/>
          <w:szCs w:val="12"/>
        </w:rPr>
        <w:t xml:space="preserve">e es personal e intransferible </w:t>
      </w:r>
      <w:r w:rsidRPr="00B12A67">
        <w:rPr>
          <w:rFonts w:ascii="Verdana" w:hAnsi="Verdana" w:cs="Verdana"/>
          <w:sz w:val="12"/>
          <w:szCs w:val="12"/>
        </w:rPr>
        <w:t>y</w:t>
      </w:r>
      <w:r>
        <w:rPr>
          <w:rFonts w:ascii="Verdana" w:hAnsi="Verdana" w:cs="Verdana"/>
          <w:sz w:val="12"/>
          <w:szCs w:val="12"/>
        </w:rPr>
        <w:t xml:space="preserve">, </w:t>
      </w:r>
      <w:r w:rsidRPr="00B12A67">
        <w:rPr>
          <w:rFonts w:ascii="Verdana" w:hAnsi="Verdana" w:cs="Verdana"/>
          <w:sz w:val="12"/>
          <w:szCs w:val="12"/>
        </w:rPr>
        <w:t>para algunos servicios</w:t>
      </w:r>
      <w:r>
        <w:rPr>
          <w:rFonts w:ascii="Verdana" w:hAnsi="Verdana" w:cs="Verdana"/>
          <w:sz w:val="12"/>
          <w:szCs w:val="12"/>
        </w:rPr>
        <w:t>,</w:t>
      </w:r>
      <w:r w:rsidRPr="00B12A67">
        <w:rPr>
          <w:rFonts w:ascii="Verdana" w:hAnsi="Verdana" w:cs="Verdana"/>
          <w:sz w:val="12"/>
          <w:szCs w:val="12"/>
        </w:rPr>
        <w:t xml:space="preserve"> con el </w:t>
      </w:r>
      <w:hyperlink r:id="rId36" w:tooltip="Información sobre el PIN" w:history="1">
        <w:r w:rsidRPr="00B12A67">
          <w:rPr>
            <w:rStyle w:val="Hyperlink"/>
            <w:sz w:val="12"/>
            <w:szCs w:val="12"/>
          </w:rPr>
          <w:t>PIN</w:t>
        </w:r>
      </w:hyperlink>
      <w:r w:rsidRPr="00B12A67">
        <w:rPr>
          <w:rFonts w:ascii="Verdana" w:hAnsi="Verdana" w:cs="Verdana"/>
          <w:sz w:val="12"/>
          <w:szCs w:val="12"/>
        </w:rPr>
        <w:t xml:space="preserve"> número de identificación personal.</w:t>
      </w:r>
    </w:p>
    <w:p w:rsidR="00362393" w:rsidRPr="00B12A67" w:rsidRDefault="00362393" w:rsidP="00A06646">
      <w:pPr>
        <w:jc w:val="both"/>
        <w:rPr>
          <w:rFonts w:ascii="Verdana" w:hAnsi="Verdana" w:cs="Verdana"/>
          <w:sz w:val="12"/>
          <w:szCs w:val="12"/>
        </w:rPr>
      </w:pPr>
    </w:p>
    <w:p w:rsidR="00362393" w:rsidRPr="00B12A67" w:rsidRDefault="00362393" w:rsidP="00A06646">
      <w:pPr>
        <w:jc w:val="both"/>
        <w:rPr>
          <w:rFonts w:ascii="Verdana" w:hAnsi="Verdana" w:cs="Verdana"/>
          <w:sz w:val="12"/>
          <w:szCs w:val="12"/>
        </w:rPr>
      </w:pPr>
      <w:r w:rsidRPr="00B12A67">
        <w:rPr>
          <w:rFonts w:ascii="Verdana" w:hAnsi="Verdana" w:cs="Verdana"/>
          <w:sz w:val="12"/>
          <w:szCs w:val="12"/>
        </w:rPr>
        <w:t>El uso indebido de los fondos, instalaciones o el trato incorrecto hacia nuestro personal o el resto de los usuarios, constituyen una falta grave que se resolverá académica o jurídicamente</w:t>
      </w:r>
      <w:r>
        <w:rPr>
          <w:rFonts w:ascii="Verdana" w:hAnsi="Verdana" w:cs="Verdana"/>
          <w:sz w:val="12"/>
          <w:szCs w:val="12"/>
        </w:rPr>
        <w:t xml:space="preserve">. </w:t>
      </w:r>
      <w:r w:rsidRPr="00B12A67">
        <w:rPr>
          <w:rFonts w:ascii="Verdana" w:hAnsi="Verdana" w:cs="Verdana"/>
          <w:sz w:val="12"/>
          <w:szCs w:val="12"/>
        </w:rPr>
        <w:t>(Reglamento de la Biblioteca)</w:t>
      </w:r>
    </w:p>
    <w:p w:rsidR="00362393" w:rsidRDefault="00362393">
      <w:pPr>
        <w:rPr>
          <w:rFonts w:ascii="Verdana" w:hAnsi="Verdana" w:cs="Verdana"/>
          <w:sz w:val="12"/>
          <w:szCs w:val="12"/>
        </w:rPr>
      </w:pPr>
    </w:p>
    <w:p w:rsidR="00362393" w:rsidRDefault="00362393">
      <w:r>
        <w:rPr>
          <w:noProof/>
        </w:rPr>
        <w:pict>
          <v:shape id="Imagen 14" o:spid="_x0000_i1042" type="#_x0000_t75" alt="prestamos" style="width:249pt;height:36pt;visibility:visible">
            <v:imagedata r:id="rId37" o:title=""/>
          </v:shape>
        </w:pic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090"/>
        <w:gridCol w:w="3081"/>
      </w:tblGrid>
      <w:tr w:rsidR="00362393">
        <w:tc>
          <w:tcPr>
            <w:tcW w:w="2090" w:type="dxa"/>
          </w:tcPr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Condiciones de préstamo</w:t>
            </w:r>
          </w:p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para alumnos: </w:t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sym w:font="Symbol" w:char="F0B7"/>
            </w:r>
            <w:r>
              <w:rPr>
                <w:rFonts w:ascii="Verdana" w:hAnsi="Verdana" w:cs="Verdana"/>
                <w:sz w:val="12"/>
                <w:szCs w:val="12"/>
              </w:rPr>
              <w:t xml:space="preserve"> 15 días (se amplía en vacaciones).</w:t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sym w:font="Symbol" w:char="F0B7"/>
            </w:r>
            <w:r>
              <w:rPr>
                <w:rFonts w:ascii="Verdana" w:hAnsi="Verdana" w:cs="Verdana"/>
                <w:sz w:val="12"/>
                <w:szCs w:val="12"/>
              </w:rPr>
              <w:t xml:space="preserve"> Préstamo fin de semana (libros con etiqueta roja)</w:t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sym w:font="Symbol" w:char="F0B7"/>
            </w:r>
            <w:r>
              <w:rPr>
                <w:rFonts w:ascii="Verdana" w:hAnsi="Verdana" w:cs="Verdana"/>
                <w:sz w:val="12"/>
                <w:szCs w:val="12"/>
              </w:rPr>
              <w:t xml:space="preserve"> Materiales excluidos de préstamo: revistas y obras de referencia. </w:t>
            </w:r>
          </w:p>
          <w:p w:rsidR="00362393" w:rsidRPr="0045702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Renovaciones</w:t>
            </w:r>
            <w:r w:rsidRPr="002812EE">
              <w:rPr>
                <w:rFonts w:ascii="Verdana" w:hAnsi="Verdana" w:cs="Verdana"/>
                <w:sz w:val="12"/>
                <w:szCs w:val="12"/>
              </w:rPr>
              <w:t>,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 </w:t>
            </w:r>
            <w:r w:rsidRPr="002812EE">
              <w:rPr>
                <w:rFonts w:ascii="Verdana" w:hAnsi="Verdana" w:cs="Verdana"/>
                <w:sz w:val="12"/>
                <w:szCs w:val="12"/>
              </w:rPr>
              <w:t>hasta 3</w:t>
            </w:r>
            <w:r w:rsidRPr="00457023">
              <w:rPr>
                <w:rFonts w:ascii="Verdana" w:hAnsi="Verdana" w:cs="Verdana"/>
                <w:sz w:val="12"/>
                <w:szCs w:val="12"/>
              </w:rPr>
              <w:t xml:space="preserve">, </w:t>
            </w:r>
            <w:r>
              <w:rPr>
                <w:rFonts w:ascii="Verdana" w:hAnsi="Verdana" w:cs="Verdana"/>
                <w:sz w:val="12"/>
                <w:szCs w:val="12"/>
              </w:rPr>
              <w:t>por teléfono, correo electrónico y directamente desde CISNE.</w:t>
            </w:r>
          </w:p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>
            <w:pPr>
              <w:rPr>
                <w:sz w:val="12"/>
                <w:szCs w:val="12"/>
                <w:lang w:val="fr-FR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Reservas</w:t>
            </w:r>
            <w:r w:rsidRPr="002812EE">
              <w:rPr>
                <w:rFonts w:ascii="Verdana" w:hAnsi="Verdana" w:cs="Verdana"/>
                <w:sz w:val="12"/>
                <w:szCs w:val="12"/>
              </w:rPr>
              <w:t>, hasta 4,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 </w:t>
            </w:r>
            <w:r>
              <w:rPr>
                <w:rFonts w:ascii="Verdana" w:hAnsi="Verdana" w:cs="Verdana"/>
                <w:sz w:val="12"/>
                <w:szCs w:val="12"/>
              </w:rPr>
              <w:t xml:space="preserve"> directamente desde CISNE.</w:t>
            </w:r>
          </w:p>
        </w:tc>
        <w:tc>
          <w:tcPr>
            <w:tcW w:w="3081" w:type="dxa"/>
          </w:tcPr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</w:p>
          <w:p w:rsidR="00362393" w:rsidRDefault="00362393">
            <w:pPr>
              <w:rPr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>Límite de ejemplares en préstamo:</w:t>
            </w:r>
          </w:p>
          <w:p w:rsidR="00362393" w:rsidRPr="001807B6" w:rsidRDefault="00362393">
            <w:pPr>
              <w:rPr>
                <w:rFonts w:ascii="Verdana" w:hAnsi="Verdana" w:cs="Verdana"/>
                <w:sz w:val="4"/>
                <w:szCs w:val="4"/>
              </w:rPr>
            </w:pPr>
          </w:p>
          <w:tbl>
            <w:tblPr>
              <w:tblW w:w="0" w:type="auto"/>
              <w:jc w:val="center"/>
              <w:tblBorders>
                <w:top w:val="single" w:sz="4" w:space="0" w:color="0000FF"/>
                <w:left w:val="single" w:sz="4" w:space="0" w:color="0000FF"/>
                <w:bottom w:val="single" w:sz="4" w:space="0" w:color="0000FF"/>
                <w:right w:val="single" w:sz="4" w:space="0" w:color="0000FF"/>
                <w:insideH w:val="single" w:sz="4" w:space="0" w:color="0000FF"/>
                <w:insideV w:val="single" w:sz="4" w:space="0" w:color="0000FF"/>
              </w:tblBorders>
              <w:tblCellMar>
                <w:left w:w="70" w:type="dxa"/>
                <w:right w:w="70" w:type="dxa"/>
              </w:tblCellMar>
              <w:tblLook w:val="0000"/>
            </w:tblPr>
            <w:tblGrid>
              <w:gridCol w:w="818"/>
              <w:gridCol w:w="569"/>
              <w:gridCol w:w="569"/>
              <w:gridCol w:w="9"/>
              <w:gridCol w:w="599"/>
              <w:gridCol w:w="367"/>
            </w:tblGrid>
            <w:tr w:rsidR="00362393">
              <w:trPr>
                <w:cantSplit/>
                <w:trHeight w:val="150"/>
                <w:jc w:val="center"/>
              </w:trPr>
              <w:tc>
                <w:tcPr>
                  <w:tcW w:w="732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pStyle w:val="Heading1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</w:rPr>
                    <w:t>Tipo de usuario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Préstamo a domicilio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pStyle w:val="Heading2"/>
                    <w:rPr>
                      <w:rFonts w:ascii="Verdana" w:hAnsi="Verdana" w:cs="Verdana"/>
                      <w:color w:val="0000FF"/>
                      <w:sz w:val="8"/>
                      <w:szCs w:val="8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</w:rPr>
                    <w:t>Préstamo en sala de lectura</w:t>
                  </w:r>
                </w:p>
              </w:tc>
              <w:tc>
                <w:tcPr>
                  <w:tcW w:w="544" w:type="dxa"/>
                  <w:gridSpan w:val="2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Materiales especiales</w:t>
                  </w:r>
                </w:p>
              </w:tc>
              <w:tc>
                <w:tcPr>
                  <w:tcW w:w="32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Total</w:t>
                  </w:r>
                </w:p>
              </w:tc>
            </w:tr>
            <w:tr w:rsidR="00362393">
              <w:trPr>
                <w:cantSplit/>
                <w:trHeight w:val="169"/>
                <w:jc w:val="center"/>
              </w:trPr>
              <w:tc>
                <w:tcPr>
                  <w:tcW w:w="732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right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Alumnos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8</w:t>
                  </w:r>
                </w:p>
              </w:tc>
              <w:tc>
                <w:tcPr>
                  <w:tcW w:w="515" w:type="dxa"/>
                  <w:gridSpan w:val="2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2</w:t>
                  </w:r>
                </w:p>
              </w:tc>
              <w:tc>
                <w:tcPr>
                  <w:tcW w:w="53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2</w:t>
                  </w:r>
                </w:p>
              </w:tc>
              <w:tc>
                <w:tcPr>
                  <w:tcW w:w="32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12</w:t>
                  </w:r>
                </w:p>
              </w:tc>
            </w:tr>
            <w:tr w:rsidR="00362393">
              <w:trPr>
                <w:cantSplit/>
                <w:trHeight w:val="146"/>
                <w:jc w:val="center"/>
              </w:trPr>
              <w:tc>
                <w:tcPr>
                  <w:tcW w:w="732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right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Investigadores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12</w:t>
                  </w:r>
                </w:p>
              </w:tc>
              <w:tc>
                <w:tcPr>
                  <w:tcW w:w="515" w:type="dxa"/>
                  <w:gridSpan w:val="2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4</w:t>
                  </w:r>
                </w:p>
              </w:tc>
              <w:tc>
                <w:tcPr>
                  <w:tcW w:w="53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4</w:t>
                  </w:r>
                </w:p>
              </w:tc>
              <w:tc>
                <w:tcPr>
                  <w:tcW w:w="32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spacing w:before="120"/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20</w:t>
                  </w:r>
                </w:p>
              </w:tc>
            </w:tr>
            <w:tr w:rsidR="00362393">
              <w:trPr>
                <w:cantSplit/>
                <w:trHeight w:val="216"/>
                <w:jc w:val="center"/>
              </w:trPr>
              <w:tc>
                <w:tcPr>
                  <w:tcW w:w="732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rPr>
                      <w:rFonts w:ascii="Verdana" w:hAnsi="Verdana" w:cs="Verdana"/>
                      <w:color w:val="0000FF"/>
                      <w:sz w:val="8"/>
                      <w:szCs w:val="8"/>
                    </w:rPr>
                  </w:pPr>
                </w:p>
                <w:p w:rsidR="00362393" w:rsidRDefault="00362393">
                  <w:pPr>
                    <w:pStyle w:val="Heading2"/>
                    <w:jc w:val="right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Profesores</w:t>
                  </w:r>
                </w:p>
              </w:tc>
              <w:tc>
                <w:tcPr>
                  <w:tcW w:w="510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25</w:t>
                  </w:r>
                </w:p>
              </w:tc>
              <w:tc>
                <w:tcPr>
                  <w:tcW w:w="515" w:type="dxa"/>
                  <w:gridSpan w:val="2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5</w:t>
                  </w:r>
                </w:p>
              </w:tc>
              <w:tc>
                <w:tcPr>
                  <w:tcW w:w="53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jc w:val="center"/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color w:val="0000FF"/>
                      <w:sz w:val="8"/>
                      <w:szCs w:val="8"/>
                      <w:lang w:val="es-ES_tradnl"/>
                    </w:rPr>
                    <w:t>5</w:t>
                  </w:r>
                </w:p>
              </w:tc>
              <w:tc>
                <w:tcPr>
                  <w:tcW w:w="329" w:type="dxa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  <w:lang w:val="es-ES_tradnl"/>
                    </w:rPr>
                    <w:t>35</w:t>
                  </w:r>
                </w:p>
              </w:tc>
            </w:tr>
            <w:tr w:rsidR="00362393">
              <w:trPr>
                <w:cantSplit/>
                <w:trHeight w:val="117"/>
                <w:jc w:val="center"/>
              </w:trPr>
              <w:tc>
                <w:tcPr>
                  <w:tcW w:w="2625" w:type="dxa"/>
                  <w:gridSpan w:val="6"/>
                  <w:tcBorders>
                    <w:top w:val="single" w:sz="4" w:space="0" w:color="0000FF"/>
                    <w:left w:val="single" w:sz="4" w:space="0" w:color="0000FF"/>
                    <w:bottom w:val="single" w:sz="4" w:space="0" w:color="0000FF"/>
                    <w:right w:val="single" w:sz="4" w:space="0" w:color="0000FF"/>
                  </w:tcBorders>
                  <w:shd w:val="clear" w:color="auto" w:fill="DBEAF9"/>
                  <w:vAlign w:val="center"/>
                </w:tcPr>
                <w:p w:rsidR="00362393" w:rsidRDefault="00362393">
                  <w:pPr>
                    <w:jc w:val="center"/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</w:rPr>
                  </w:pPr>
                  <w:r>
                    <w:rPr>
                      <w:rFonts w:ascii="Verdana" w:hAnsi="Verdana" w:cs="Verdana"/>
                      <w:b/>
                      <w:bCs/>
                      <w:color w:val="0000FF"/>
                      <w:sz w:val="8"/>
                      <w:szCs w:val="8"/>
                    </w:rPr>
                    <w:t>La tabla presenta el número total de ejemplares que cada categoría de usuarios puede obtener EN TOTAL en las bibliotecas de la Universidad Complutense.</w:t>
                  </w:r>
                </w:p>
              </w:tc>
            </w:tr>
          </w:tbl>
          <w:p w:rsidR="00362393" w:rsidRDefault="00362393">
            <w:pPr>
              <w:rPr>
                <w:rFonts w:ascii="Verdana" w:hAnsi="Verdana" w:cs="Verdana"/>
                <w:b/>
                <w:bCs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Sanciones: </w:t>
            </w: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br/>
            </w:r>
            <w:r>
              <w:rPr>
                <w:rFonts w:ascii="Verdana" w:hAnsi="Verdana" w:cs="Verdana"/>
                <w:sz w:val="12"/>
                <w:szCs w:val="12"/>
              </w:rPr>
              <w:t>Un día por cada día de retraso en la devolución.</w:t>
            </w:r>
            <w:r>
              <w:rPr>
                <w:rFonts w:ascii="Verdana" w:hAnsi="Verdana" w:cs="Verdana"/>
                <w:sz w:val="12"/>
                <w:szCs w:val="12"/>
              </w:rPr>
              <w:br/>
            </w:r>
          </w:p>
          <w:p w:rsidR="00362393" w:rsidRDefault="00362393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b/>
                <w:bCs/>
                <w:sz w:val="12"/>
                <w:szCs w:val="12"/>
              </w:rPr>
              <w:t xml:space="preserve">Horario: </w:t>
            </w:r>
            <w:smartTag w:uri="urn:schemas-microsoft-com:office:smarttags" w:element="time">
              <w:smartTagPr>
                <w:attr w:name="Minute" w:val="30"/>
                <w:attr w:name="Hour" w:val="8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8.30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a </w:t>
            </w:r>
            <w:smartTag w:uri="urn:schemas-microsoft-com:office:smarttags" w:element="time">
              <w:smartTagPr>
                <w:attr w:name="Minute" w:val="20"/>
                <w:attr w:name="Hour" w:val="20"/>
              </w:smartTagPr>
              <w:r>
                <w:rPr>
                  <w:rFonts w:ascii="Verdana" w:hAnsi="Verdana" w:cs="Verdana"/>
                  <w:sz w:val="12"/>
                  <w:szCs w:val="12"/>
                </w:rPr>
                <w:t>20.20</w:t>
              </w:r>
            </w:smartTag>
            <w:r>
              <w:rPr>
                <w:rFonts w:ascii="Verdana" w:hAnsi="Verdana" w:cs="Verdana"/>
                <w:sz w:val="12"/>
                <w:szCs w:val="12"/>
              </w:rPr>
              <w:t xml:space="preserve"> h.</w:t>
            </w:r>
          </w:p>
          <w:p w:rsidR="00362393" w:rsidRDefault="00362393">
            <w:pPr>
              <w:rPr>
                <w:sz w:val="12"/>
                <w:szCs w:val="12"/>
              </w:rPr>
            </w:pPr>
          </w:p>
        </w:tc>
      </w:tr>
    </w:tbl>
    <w:p w:rsidR="00362393" w:rsidRDefault="00362393" w:rsidP="00A06646">
      <w:pPr>
        <w:pStyle w:val="BodyText2"/>
      </w:pPr>
    </w:p>
    <w:p w:rsidR="00362393" w:rsidRDefault="00362393" w:rsidP="00A06646">
      <w:pPr>
        <w:pStyle w:val="BodyText2"/>
      </w:pPr>
      <w:r>
        <w:rPr>
          <w:noProof/>
        </w:rPr>
        <w:pict>
          <v:shape id="Imagen 15" o:spid="_x0000_i1043" type="#_x0000_t75" alt="conoce" style="width:249pt;height:36pt;visibility:visible">
            <v:imagedata r:id="rId38" o:title=""/>
          </v:shape>
        </w:pict>
      </w:r>
    </w:p>
    <w:p w:rsidR="00362393" w:rsidRPr="00264ED4" w:rsidRDefault="00362393" w:rsidP="00A06646">
      <w:pPr>
        <w:pStyle w:val="BodyText2"/>
      </w:pPr>
    </w:p>
    <w:p w:rsidR="00362393" w:rsidRDefault="00362393" w:rsidP="00A06646">
      <w:pPr>
        <w:pStyle w:val="BodyText2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La Biblioteca organiza </w:t>
      </w:r>
      <w:r>
        <w:rPr>
          <w:b/>
          <w:bCs/>
          <w:color w:val="000000"/>
          <w:sz w:val="12"/>
          <w:szCs w:val="12"/>
        </w:rPr>
        <w:t>visitas guiadas</w:t>
      </w:r>
      <w:r>
        <w:rPr>
          <w:color w:val="000000"/>
          <w:sz w:val="12"/>
          <w:szCs w:val="12"/>
        </w:rPr>
        <w:t xml:space="preserve"> orientadas al conocimiento de nuestras instalaciones y recursos.</w:t>
      </w:r>
    </w:p>
    <w:p w:rsidR="00362393" w:rsidRDefault="00362393" w:rsidP="00A06646">
      <w:pPr>
        <w:pStyle w:val="BodyText2"/>
        <w:rPr>
          <w:color w:val="000000"/>
          <w:sz w:val="12"/>
          <w:szCs w:val="12"/>
        </w:rPr>
      </w:pPr>
    </w:p>
    <w:p w:rsidR="00362393" w:rsidRDefault="00362393" w:rsidP="00A06646">
      <w:pPr>
        <w:pStyle w:val="BodyText2"/>
        <w:rPr>
          <w:color w:val="000000"/>
          <w:sz w:val="12"/>
          <w:szCs w:val="12"/>
        </w:rPr>
      </w:pPr>
      <w:r>
        <w:rPr>
          <w:color w:val="000000"/>
          <w:sz w:val="12"/>
          <w:szCs w:val="12"/>
        </w:rPr>
        <w:t xml:space="preserve">Además, existen visitas individuales y para grupos previa petición de profesores o interesados. </w:t>
      </w:r>
    </w:p>
    <w:p w:rsidR="00362393" w:rsidRDefault="00362393" w:rsidP="00A06646"/>
    <w:p w:rsidR="00362393" w:rsidRDefault="00362393" w:rsidP="00A06646">
      <w:pPr>
        <w:rPr>
          <w:rFonts w:ascii="Verdana" w:hAnsi="Verdana" w:cs="Verdana"/>
          <w:sz w:val="16"/>
          <w:szCs w:val="16"/>
        </w:rPr>
      </w:pPr>
      <w:r>
        <w:rPr>
          <w:noProof/>
        </w:rPr>
        <w:pict>
          <v:shape id="Imagen 16" o:spid="_x0000_i1044" type="#_x0000_t75" alt="biblioteca" style="width:249pt;height:36pt;visibility:visible">
            <v:imagedata r:id="rId39" o:title=""/>
          </v:shape>
        </w:pict>
      </w:r>
    </w:p>
    <w:tbl>
      <w:tblPr>
        <w:tblW w:w="0" w:type="auto"/>
        <w:tblCellMar>
          <w:left w:w="70" w:type="dxa"/>
          <w:right w:w="70" w:type="dxa"/>
        </w:tblCellMar>
        <w:tblLook w:val="0000"/>
      </w:tblPr>
      <w:tblGrid>
        <w:gridCol w:w="2230"/>
        <w:gridCol w:w="2941"/>
      </w:tblGrid>
      <w:tr w:rsidR="00362393">
        <w:tc>
          <w:tcPr>
            <w:tcW w:w="2230" w:type="dxa"/>
            <w:vAlign w:val="center"/>
          </w:tcPr>
          <w:p w:rsidR="00362393" w:rsidRDefault="00362393" w:rsidP="00A06646">
            <w:pPr>
              <w:jc w:val="center"/>
              <w:rPr>
                <w:sz w:val="12"/>
                <w:szCs w:val="12"/>
              </w:rPr>
            </w:pPr>
            <w:r w:rsidRPr="00FA6C32">
              <w:rPr>
                <w:noProof/>
                <w:sz w:val="12"/>
                <w:szCs w:val="12"/>
              </w:rPr>
              <w:pict>
                <v:shape id="Imagen 17" o:spid="_x0000_i1045" type="#_x0000_t75" alt="nuevaweb" style="width:90.75pt;height:78.75pt;visibility:visible">
                  <v:imagedata r:id="rId40" o:title=""/>
                </v:shape>
              </w:pict>
            </w:r>
          </w:p>
        </w:tc>
        <w:tc>
          <w:tcPr>
            <w:tcW w:w="2941" w:type="dxa"/>
          </w:tcPr>
          <w:p w:rsidR="00362393" w:rsidRDefault="00362393" w:rsidP="00A06646">
            <w:pPr>
              <w:pStyle w:val="BodyText2"/>
              <w:rPr>
                <w:sz w:val="12"/>
                <w:szCs w:val="12"/>
              </w:rPr>
            </w:pPr>
          </w:p>
          <w:p w:rsidR="00362393" w:rsidRDefault="00362393" w:rsidP="00A06646">
            <w:pPr>
              <w:pStyle w:val="BodyText2"/>
              <w:rPr>
                <w:sz w:val="12"/>
                <w:szCs w:val="12"/>
              </w:rPr>
            </w:pPr>
          </w:p>
          <w:p w:rsidR="00362393" w:rsidRDefault="00362393" w:rsidP="00A06646">
            <w:pPr>
              <w:pStyle w:val="BodyText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Desde </w:t>
            </w:r>
            <w:r w:rsidRPr="005F2229">
              <w:rPr>
                <w:b/>
                <w:bCs/>
                <w:sz w:val="12"/>
                <w:szCs w:val="12"/>
              </w:rPr>
              <w:t xml:space="preserve">“Mi cuenta” </w:t>
            </w:r>
            <w:r>
              <w:rPr>
                <w:sz w:val="12"/>
                <w:szCs w:val="12"/>
              </w:rPr>
              <w:t>puedes:</w:t>
            </w:r>
            <w:r>
              <w:rPr>
                <w:sz w:val="12"/>
                <w:szCs w:val="12"/>
              </w:rPr>
              <w:br/>
              <w:t>- Renovar y reservar libros prestados.</w:t>
            </w:r>
          </w:p>
          <w:p w:rsidR="00362393" w:rsidRDefault="00362393" w:rsidP="00A06646">
            <w:pPr>
              <w:pStyle w:val="BodyText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 Ver el historial de préstamos.</w:t>
            </w:r>
          </w:p>
          <w:p w:rsidR="00362393" w:rsidRDefault="00362393" w:rsidP="00A06646">
            <w:pPr>
              <w:pStyle w:val="BodyText2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- Solicitar por anticipado libros del depósito.</w:t>
            </w:r>
          </w:p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Acceder a nuestra colección electrónica (más de 35.000 libros, 25.000 títulos de revistas, tesis, bases de datos…).</w:t>
            </w:r>
          </w:p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Acceder a las bibliografías recomendadas por nuestros profesores.</w:t>
            </w:r>
          </w:p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Consultar al bibliotecario.</w:t>
            </w:r>
          </w:p>
          <w:p w:rsidR="00362393" w:rsidRDefault="00362393" w:rsidP="00A06646">
            <w:pPr>
              <w:rPr>
                <w:rFonts w:ascii="Verdana" w:hAnsi="Verdana" w:cs="Verdana"/>
                <w:sz w:val="12"/>
                <w:szCs w:val="12"/>
              </w:rPr>
            </w:pPr>
            <w:r>
              <w:rPr>
                <w:rFonts w:ascii="Verdana" w:hAnsi="Verdana" w:cs="Verdana"/>
                <w:sz w:val="12"/>
                <w:szCs w:val="12"/>
              </w:rPr>
              <w:t>- Usar guías.</w:t>
            </w:r>
            <w:r>
              <w:rPr>
                <w:rFonts w:ascii="Verdana" w:hAnsi="Verdana" w:cs="Verdana"/>
                <w:sz w:val="12"/>
                <w:szCs w:val="12"/>
              </w:rPr>
              <w:br/>
              <w:t>Para algunos servicios necesitas el</w:t>
            </w:r>
            <w:hyperlink r:id="rId41" w:history="1">
              <w:r w:rsidRPr="00B0512C">
                <w:rPr>
                  <w:rStyle w:val="Hyperlink"/>
                  <w:sz w:val="12"/>
                  <w:szCs w:val="12"/>
                </w:rPr>
                <w:t xml:space="preserve"> PIN</w:t>
              </w:r>
            </w:hyperlink>
            <w:r>
              <w:rPr>
                <w:rFonts w:ascii="Verdana" w:hAnsi="Verdana" w:cs="Verdana"/>
                <w:sz w:val="12"/>
                <w:szCs w:val="12"/>
              </w:rPr>
              <w:t xml:space="preserve">. </w:t>
            </w:r>
          </w:p>
          <w:p w:rsidR="00362393" w:rsidRPr="00336CD0" w:rsidRDefault="00362393" w:rsidP="00A06646">
            <w:pPr>
              <w:rPr>
                <w:rFonts w:ascii="Verdana" w:hAnsi="Verdana" w:cs="Verdana"/>
                <w:color w:val="0000AA"/>
                <w:sz w:val="16"/>
                <w:szCs w:val="16"/>
              </w:rPr>
            </w:pPr>
          </w:p>
        </w:tc>
      </w:tr>
    </w:tbl>
    <w:p w:rsidR="00362393" w:rsidRPr="001807B6" w:rsidRDefault="00362393" w:rsidP="00A06646">
      <w:pPr>
        <w:rPr>
          <w:rFonts w:ascii="Verdana" w:hAnsi="Verdana" w:cs="Verdana"/>
          <w:sz w:val="6"/>
          <w:szCs w:val="6"/>
        </w:rPr>
      </w:pPr>
      <w:r w:rsidRPr="00FA6C32">
        <w:rPr>
          <w:noProof/>
          <w:color w:val="000000"/>
        </w:rPr>
        <w:pict>
          <v:shape id="Imagen 18" o:spid="_x0000_i1046" type="#_x0000_t75" alt="cursos" style="width:249pt;height:36pt;visibility:visible">
            <v:imagedata r:id="rId42" o:title=""/>
          </v:shape>
        </w:pict>
      </w:r>
    </w:p>
    <w:p w:rsidR="00362393" w:rsidRDefault="00362393" w:rsidP="00A06646">
      <w:pPr>
        <w:rPr>
          <w:rFonts w:ascii="Verdana" w:hAnsi="Verdana" w:cs="Verdana"/>
          <w:color w:val="000000"/>
          <w:sz w:val="12"/>
          <w:szCs w:val="12"/>
        </w:rPr>
      </w:pPr>
    </w:p>
    <w:p w:rsidR="00362393" w:rsidRDefault="00362393" w:rsidP="00A06646">
      <w:p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 xml:space="preserve">La Biblioteca organiza </w:t>
      </w:r>
      <w:r>
        <w:rPr>
          <w:rFonts w:ascii="Verdana" w:hAnsi="Verdana" w:cs="Verdana"/>
          <w:b/>
          <w:bCs/>
          <w:color w:val="000000"/>
          <w:sz w:val="12"/>
          <w:szCs w:val="12"/>
        </w:rPr>
        <w:t xml:space="preserve">cursos gratuitos </w:t>
      </w:r>
      <w:r>
        <w:rPr>
          <w:rFonts w:ascii="Verdana" w:hAnsi="Verdana" w:cs="Verdana"/>
          <w:color w:val="000000"/>
          <w:sz w:val="12"/>
          <w:szCs w:val="12"/>
        </w:rPr>
        <w:t>sobre el uso de:</w:t>
      </w:r>
    </w:p>
    <w:p w:rsidR="00362393" w:rsidRPr="001807B6" w:rsidRDefault="00362393" w:rsidP="00A06646">
      <w:pPr>
        <w:rPr>
          <w:rFonts w:ascii="Verdana" w:hAnsi="Verdana" w:cs="Verdana"/>
          <w:color w:val="000000"/>
          <w:sz w:val="4"/>
          <w:szCs w:val="4"/>
        </w:rPr>
      </w:pPr>
    </w:p>
    <w:p w:rsidR="00362393" w:rsidRDefault="00362393" w:rsidP="00A06646">
      <w:pPr>
        <w:numPr>
          <w:ilvl w:val="0"/>
          <w:numId w:val="22"/>
        </w:num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Biblioteca</w:t>
      </w:r>
    </w:p>
    <w:p w:rsidR="00362393" w:rsidRDefault="00362393" w:rsidP="00A06646">
      <w:pPr>
        <w:numPr>
          <w:ilvl w:val="0"/>
          <w:numId w:val="22"/>
        </w:num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Catálogos</w:t>
      </w:r>
    </w:p>
    <w:p w:rsidR="00362393" w:rsidRDefault="00362393" w:rsidP="00A06646">
      <w:pPr>
        <w:numPr>
          <w:ilvl w:val="0"/>
          <w:numId w:val="22"/>
        </w:num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Bases de Datos</w:t>
      </w:r>
    </w:p>
    <w:p w:rsidR="00362393" w:rsidRDefault="00362393" w:rsidP="00A06646">
      <w:pPr>
        <w:numPr>
          <w:ilvl w:val="0"/>
          <w:numId w:val="22"/>
        </w:num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Revistas electrónicas</w:t>
      </w:r>
    </w:p>
    <w:p w:rsidR="00362393" w:rsidRDefault="00362393" w:rsidP="00A06646">
      <w:pPr>
        <w:numPr>
          <w:ilvl w:val="0"/>
          <w:numId w:val="22"/>
        </w:num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>Página web</w:t>
      </w:r>
    </w:p>
    <w:p w:rsidR="00362393" w:rsidRPr="001730B1" w:rsidRDefault="00362393" w:rsidP="00A06646">
      <w:pPr>
        <w:rPr>
          <w:rFonts w:ascii="Verdana" w:hAnsi="Verdana" w:cs="Verdana"/>
          <w:color w:val="0000FF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 xml:space="preserve">Se anunciarán previamente en la Biblioteca y en la página web, </w:t>
      </w:r>
      <w:hyperlink r:id="rId43" w:history="1">
        <w:r w:rsidRPr="001A09F8">
          <w:rPr>
            <w:rStyle w:val="Hyperlink"/>
            <w:sz w:val="12"/>
            <w:szCs w:val="12"/>
          </w:rPr>
          <w:t>http://www.ucm.es/BUCM/qui</w:t>
        </w:r>
      </w:hyperlink>
    </w:p>
    <w:p w:rsidR="00362393" w:rsidRDefault="00362393" w:rsidP="00A06646">
      <w:r>
        <w:rPr>
          <w:noProof/>
        </w:rPr>
        <w:pict>
          <v:shape id="Imagen 19" o:spid="_x0000_i1047" type="#_x0000_t75" alt="estudios" style="width:249pt;height:36pt;visibility:visible">
            <v:imagedata r:id="rId44" o:title=""/>
          </v:shape>
        </w:pict>
      </w:r>
    </w:p>
    <w:p w:rsidR="00362393" w:rsidRDefault="00362393" w:rsidP="00A06646"/>
    <w:p w:rsidR="00362393" w:rsidRPr="00803A0B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En nuestra página web encontrarás información sobre la disponibilidad de las </w:t>
      </w:r>
      <w:r>
        <w:rPr>
          <w:rFonts w:ascii="Verdana" w:hAnsi="Verdana" w:cs="Verdana"/>
          <w:b/>
          <w:bCs/>
          <w:sz w:val="12"/>
          <w:szCs w:val="12"/>
        </w:rPr>
        <w:t>bibliografías recomendadas de tus asignaturas</w:t>
      </w:r>
      <w:r>
        <w:rPr>
          <w:rFonts w:ascii="Verdana" w:hAnsi="Verdana" w:cs="Verdana"/>
          <w:sz w:val="12"/>
          <w:szCs w:val="12"/>
        </w:rPr>
        <w:t>.</w: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 xml:space="preserve">Salas de trabajo en grupo: </w:t>
      </w:r>
      <w:r>
        <w:rPr>
          <w:rFonts w:ascii="Verdana" w:hAnsi="Verdana" w:cs="Verdana"/>
          <w:sz w:val="12"/>
          <w:szCs w:val="12"/>
        </w:rPr>
        <w:t>2 salas de 8 puestos y 3 salas de 6. Se pueden efectuar reservas.</w:t>
      </w:r>
    </w:p>
    <w:p w:rsidR="00362393" w:rsidRPr="00803A0B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 xml:space="preserve">Sala multiusos del Depósito: </w:t>
      </w:r>
      <w:r w:rsidRPr="00803A0B">
        <w:rPr>
          <w:rFonts w:ascii="Verdana" w:hAnsi="Verdana" w:cs="Verdana"/>
          <w:sz w:val="12"/>
          <w:szCs w:val="12"/>
        </w:rPr>
        <w:t xml:space="preserve">capacidad para </w:t>
      </w:r>
      <w:r>
        <w:rPr>
          <w:rFonts w:ascii="Verdana" w:hAnsi="Verdana" w:cs="Verdana"/>
          <w:sz w:val="12"/>
          <w:szCs w:val="12"/>
        </w:rPr>
        <w:t>5</w:t>
      </w:r>
      <w:r w:rsidRPr="00803A0B">
        <w:rPr>
          <w:rFonts w:ascii="Verdana" w:hAnsi="Verdana" w:cs="Verdana"/>
          <w:sz w:val="12"/>
          <w:szCs w:val="12"/>
        </w:rPr>
        <w:t xml:space="preserve"> grupos.</w: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La Biblioteca Complutense realiza </w:t>
      </w:r>
      <w:r>
        <w:rPr>
          <w:rFonts w:ascii="Verdana" w:hAnsi="Verdana" w:cs="Verdana"/>
          <w:b/>
          <w:bCs/>
          <w:sz w:val="12"/>
          <w:szCs w:val="12"/>
        </w:rPr>
        <w:t>apertura extraordinaria de algunas de sus bibliotecas en época de exámenes.</w:t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sz w:val="12"/>
          <w:szCs w:val="12"/>
        </w:rPr>
        <w:br/>
      </w:r>
    </w:p>
    <w:p w:rsidR="00362393" w:rsidRDefault="00362393" w:rsidP="00A06646">
      <w:r>
        <w:rPr>
          <w:noProof/>
        </w:rPr>
        <w:pict>
          <v:shape id="Imagen 20" o:spid="_x0000_i1048" type="#_x0000_t75" alt="uso ordenadores_2" style="width:249pt;height:36pt;visibility:visible">
            <v:imagedata r:id="rId45" o:title=""/>
          </v:shape>
        </w:pict>
      </w:r>
    </w:p>
    <w:p w:rsidR="00362393" w:rsidRDefault="00362393">
      <w:pPr>
        <w:rPr>
          <w:rFonts w:ascii="Verdana" w:hAnsi="Verdana" w:cs="Verdana"/>
          <w:b/>
          <w:bCs/>
          <w:sz w:val="12"/>
          <w:szCs w:val="12"/>
        </w:rPr>
      </w:pP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  <w:r>
        <w:rPr>
          <w:rFonts w:ascii="Verdana" w:hAnsi="Verdana" w:cs="Verdana"/>
          <w:b/>
          <w:bCs/>
          <w:sz w:val="12"/>
          <w:szCs w:val="12"/>
        </w:rPr>
        <w:t>OPAC’S:</w:t>
      </w:r>
      <w:r>
        <w:rPr>
          <w:rFonts w:ascii="Verdana" w:hAnsi="Verdana" w:cs="Verdana"/>
          <w:sz w:val="12"/>
          <w:szCs w:val="12"/>
        </w:rPr>
        <w:t xml:space="preserve"> 15 ordenadores de consulta al catálogo CISNE.</w:t>
      </w:r>
    </w:p>
    <w:p w:rsidR="00362393" w:rsidRPr="001807B6" w:rsidRDefault="00362393">
      <w:pPr>
        <w:rPr>
          <w:rFonts w:ascii="Verdana" w:hAnsi="Verdana" w:cs="Verdana"/>
          <w:sz w:val="4"/>
          <w:szCs w:val="4"/>
        </w:rPr>
      </w:pPr>
    </w:p>
    <w:p w:rsidR="00362393" w:rsidRPr="007F04B1" w:rsidRDefault="00362393">
      <w:pPr>
        <w:rPr>
          <w:rFonts w:ascii="Verdana" w:hAnsi="Verdana" w:cs="Verdana"/>
          <w:sz w:val="6"/>
          <w:szCs w:val="6"/>
        </w:rPr>
      </w:pPr>
      <w:r>
        <w:rPr>
          <w:rFonts w:ascii="Verdana" w:hAnsi="Verdana" w:cs="Verdana"/>
          <w:b/>
          <w:bCs/>
          <w:sz w:val="12"/>
          <w:szCs w:val="12"/>
        </w:rPr>
        <w:t xml:space="preserve">MEDIATECA: </w:t>
      </w:r>
      <w:r>
        <w:rPr>
          <w:rFonts w:ascii="Verdana" w:hAnsi="Verdana" w:cs="Verdana"/>
          <w:sz w:val="12"/>
          <w:szCs w:val="12"/>
        </w:rPr>
        <w:t>23 puestos informáticos para acceso a internet, consulta de recursos electrónicos (bases de datos, revistas electrónicas, etc...), edición de documentos y servicio de correo con fines académicos.</w:t>
      </w:r>
    </w:p>
    <w:p w:rsidR="00362393" w:rsidRPr="001807B6" w:rsidRDefault="00362393">
      <w:pPr>
        <w:rPr>
          <w:rFonts w:ascii="Verdana" w:hAnsi="Verdana" w:cs="Verdana"/>
          <w:sz w:val="4"/>
          <w:szCs w:val="4"/>
        </w:rPr>
      </w:pP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  <w:r w:rsidRPr="007F04B1">
        <w:rPr>
          <w:rFonts w:ascii="Verdana" w:hAnsi="Verdana" w:cs="Verdana"/>
          <w:b/>
          <w:bCs/>
          <w:color w:val="000000"/>
          <w:sz w:val="12"/>
          <w:szCs w:val="12"/>
        </w:rPr>
        <w:t>SALAS DE TRABAJO EN GRUPO:</w:t>
      </w:r>
      <w:r>
        <w:rPr>
          <w:rFonts w:ascii="Verdana" w:hAnsi="Verdana" w:cs="Verdana"/>
          <w:sz w:val="12"/>
          <w:szCs w:val="12"/>
        </w:rPr>
        <w:t xml:space="preserve"> 5 equipos fijos de mesa, 1 en cada sala.</w:t>
      </w:r>
    </w:p>
    <w:p w:rsidR="00362393" w:rsidRPr="001807B6" w:rsidRDefault="00362393">
      <w:pPr>
        <w:rPr>
          <w:rFonts w:ascii="Verdana" w:hAnsi="Verdana" w:cs="Verdana"/>
          <w:sz w:val="4"/>
          <w:szCs w:val="4"/>
        </w:rPr>
      </w:pP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  <w:r w:rsidRPr="007F04B1">
        <w:rPr>
          <w:rFonts w:ascii="Verdana" w:hAnsi="Verdana" w:cs="Verdana"/>
          <w:b/>
          <w:bCs/>
          <w:color w:val="000000"/>
          <w:sz w:val="12"/>
          <w:szCs w:val="12"/>
        </w:rPr>
        <w:t xml:space="preserve">SALAS DE INVESTIGADORES: </w:t>
      </w:r>
      <w:r>
        <w:rPr>
          <w:rFonts w:ascii="Verdana" w:hAnsi="Verdana" w:cs="Verdana"/>
          <w:sz w:val="12"/>
          <w:szCs w:val="12"/>
        </w:rPr>
        <w:t>6 puestos.</w:t>
      </w: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  <w:r>
        <w:rPr>
          <w:rFonts w:ascii="Verdana" w:hAnsi="Verdana" w:cs="Verdana"/>
          <w:b/>
          <w:bCs/>
          <w:color w:val="000000"/>
          <w:sz w:val="12"/>
          <w:szCs w:val="12"/>
        </w:rPr>
        <w:t xml:space="preserve">PORTÁTILES: </w:t>
      </w:r>
      <w:r>
        <w:rPr>
          <w:rFonts w:ascii="Verdana" w:hAnsi="Verdana" w:cs="Verdana"/>
          <w:color w:val="000000"/>
          <w:sz w:val="12"/>
          <w:szCs w:val="12"/>
        </w:rPr>
        <w:t>32 equipos para utilizar dentro de nuestras instalaciones</w:t>
      </w:r>
      <w:r>
        <w:rPr>
          <w:rFonts w:ascii="Verdana" w:hAnsi="Verdana" w:cs="Verdana"/>
          <w:color w:val="FF0000"/>
          <w:sz w:val="12"/>
          <w:szCs w:val="12"/>
        </w:rPr>
        <w:t xml:space="preserve"> </w:t>
      </w:r>
      <w:r>
        <w:rPr>
          <w:rFonts w:ascii="Verdana" w:hAnsi="Verdana" w:cs="Verdana"/>
          <w:sz w:val="12"/>
          <w:szCs w:val="12"/>
        </w:rPr>
        <w:t>y para docencia.</w:t>
      </w:r>
    </w:p>
    <w:p w:rsidR="00362393" w:rsidRPr="001807B6" w:rsidRDefault="00362393">
      <w:pPr>
        <w:rPr>
          <w:rFonts w:ascii="Verdana" w:hAnsi="Verdana" w:cs="Verdana"/>
          <w:sz w:val="4"/>
          <w:szCs w:val="4"/>
        </w:rPr>
      </w:pPr>
    </w:p>
    <w:p w:rsidR="00362393" w:rsidRPr="007773B6" w:rsidRDefault="00362393">
      <w:pPr>
        <w:rPr>
          <w:rFonts w:ascii="Verdana" w:hAnsi="Verdana" w:cs="Verdana"/>
          <w:sz w:val="6"/>
          <w:szCs w:val="6"/>
        </w:rPr>
      </w:pPr>
      <w:r>
        <w:rPr>
          <w:rFonts w:ascii="Verdana" w:hAnsi="Verdana" w:cs="Verdana"/>
          <w:b/>
          <w:bCs/>
          <w:sz w:val="12"/>
          <w:szCs w:val="12"/>
        </w:rPr>
        <w:t xml:space="preserve">MÓDULOS DE MEMORIA EXTERNOS: </w:t>
      </w:r>
      <w:r>
        <w:rPr>
          <w:rFonts w:ascii="Verdana" w:hAnsi="Verdana" w:cs="Verdana"/>
          <w:sz w:val="12"/>
          <w:szCs w:val="12"/>
        </w:rPr>
        <w:t>6 dispositivos para préstamo domiciliario.</w:t>
      </w:r>
    </w:p>
    <w:p w:rsidR="00362393" w:rsidRPr="001807B6" w:rsidRDefault="00362393">
      <w:pPr>
        <w:rPr>
          <w:rFonts w:ascii="Verdana" w:hAnsi="Verdana" w:cs="Verdana"/>
          <w:sz w:val="4"/>
          <w:szCs w:val="4"/>
        </w:rPr>
      </w:pPr>
    </w:p>
    <w:p w:rsidR="00362393" w:rsidRDefault="00362393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color w:val="000000"/>
          <w:sz w:val="12"/>
          <w:szCs w:val="12"/>
        </w:rPr>
        <w:t xml:space="preserve">CONEXIÓN A RED UCM INALÁMBRICA PARA PORTÁTILES DEL PROPIO USUARIO: </w:t>
      </w:r>
      <w:r>
        <w:rPr>
          <w:rFonts w:ascii="Verdana" w:hAnsi="Verdana" w:cs="Verdana"/>
          <w:sz w:val="12"/>
          <w:szCs w:val="12"/>
        </w:rPr>
        <w:t>La Biblioteca dispone de red inalámbrica.</w:t>
      </w:r>
      <w:r>
        <w:rPr>
          <w:rFonts w:ascii="Verdana" w:hAnsi="Verdana" w:cs="Verdana"/>
          <w:sz w:val="12"/>
          <w:szCs w:val="12"/>
        </w:rPr>
        <w:br/>
      </w:r>
    </w:p>
    <w:p w:rsidR="00362393" w:rsidRDefault="00362393" w:rsidP="00A06646">
      <w:r>
        <w:rPr>
          <w:noProof/>
        </w:rPr>
        <w:pict>
          <v:shape id="Imagen 21" o:spid="_x0000_i1049" type="#_x0000_t75" alt="investigador" style="width:249pt;height:36pt;visibility:visible">
            <v:imagedata r:id="rId46" o:title=""/>
          </v:shape>
        </w:pic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b/>
          <w:bCs/>
          <w:sz w:val="12"/>
          <w:szCs w:val="12"/>
        </w:rPr>
        <w:t xml:space="preserve"> Información bibliográfica:</w:t>
      </w:r>
      <w:r>
        <w:rPr>
          <w:rFonts w:ascii="Verdana" w:hAnsi="Verdana" w:cs="Verdana"/>
          <w:sz w:val="12"/>
          <w:szCs w:val="12"/>
        </w:rPr>
        <w:t xml:space="preserve"> localización de documentos, uso de recursos electrónicos, apoyo para la recopilación de bibliografías, etc. </w: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 xml:space="preserve">Sala especial </w:t>
      </w:r>
      <w:r>
        <w:rPr>
          <w:rFonts w:ascii="Verdana" w:hAnsi="Verdana" w:cs="Verdana"/>
          <w:sz w:val="12"/>
          <w:szCs w:val="12"/>
        </w:rPr>
        <w:t>para Personal Docente e Investigador, con equipamiento informático y tomas de red.</w: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>Sala de reuniones</w:t>
      </w:r>
      <w:r>
        <w:rPr>
          <w:rFonts w:ascii="Verdana" w:hAnsi="Verdana" w:cs="Verdana"/>
          <w:sz w:val="12"/>
          <w:szCs w:val="12"/>
        </w:rPr>
        <w:t>.</w:t>
      </w:r>
    </w:p>
    <w:p w:rsidR="00362393" w:rsidRDefault="00362393">
      <w:r>
        <w:rPr>
          <w:noProof/>
        </w:rPr>
        <w:pict>
          <v:shape id="Imagen 22" o:spid="_x0000_i1050" type="#_x0000_t75" alt="pi_2" style="width:249pt;height:36pt;visibility:visible">
            <v:imagedata r:id="rId47" o:title=""/>
          </v:shape>
        </w:pict>
      </w:r>
    </w:p>
    <w:p w:rsidR="00362393" w:rsidRDefault="00362393">
      <w:pPr>
        <w:rPr>
          <w:rFonts w:ascii="Verdana" w:hAnsi="Verdana" w:cs="Verdana"/>
          <w:sz w:val="12"/>
          <w:szCs w:val="12"/>
        </w:rPr>
      </w:pPr>
    </w:p>
    <w:p w:rsidR="00362393" w:rsidRDefault="00362393">
      <w:pPr>
        <w:rPr>
          <w:rFonts w:ascii="Verdana" w:hAnsi="Verdana" w:cs="Verdana"/>
          <w:sz w:val="16"/>
          <w:szCs w:val="16"/>
        </w:rPr>
      </w:pPr>
      <w:r>
        <w:rPr>
          <w:rFonts w:ascii="Verdana" w:hAnsi="Verdana" w:cs="Verdana"/>
          <w:sz w:val="12"/>
          <w:szCs w:val="12"/>
        </w:rPr>
        <w:t>Búsqueda y obtención gratuita de documentos no existentes en nuestra Biblioteca.</w:t>
      </w:r>
      <w:r>
        <w:rPr>
          <w:rFonts w:ascii="Verdana" w:hAnsi="Verdana" w:cs="Verdana"/>
          <w:sz w:val="16"/>
          <w:szCs w:val="16"/>
        </w:rPr>
        <w:t xml:space="preserve"> </w:t>
      </w:r>
    </w:p>
    <w:p w:rsidR="00362393" w:rsidRPr="007F04B1" w:rsidRDefault="00362393">
      <w:pPr>
        <w:rPr>
          <w:rFonts w:ascii="Verdana" w:hAnsi="Verdana" w:cs="Verdana"/>
          <w:color w:val="0000FF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Solicitudes desde la dirección </w:t>
      </w:r>
      <w:hyperlink r:id="rId48" w:history="1">
        <w:r w:rsidRPr="001A09F8">
          <w:rPr>
            <w:rStyle w:val="Hyperlink"/>
            <w:sz w:val="12"/>
            <w:szCs w:val="12"/>
          </w:rPr>
          <w:t>http://www.ucm.es/BUCM/biblioteca/9155.php</w:t>
        </w:r>
      </w:hyperlink>
      <w:r>
        <w:rPr>
          <w:rFonts w:ascii="Verdana" w:hAnsi="Verdana" w:cs="Verdana"/>
          <w:color w:val="0000FF"/>
          <w:sz w:val="12"/>
          <w:szCs w:val="12"/>
        </w:rPr>
        <w:br/>
      </w:r>
    </w:p>
    <w:p w:rsidR="00362393" w:rsidRDefault="00362393">
      <w:pPr>
        <w:rPr>
          <w:rFonts w:ascii="Verdana" w:hAnsi="Verdana" w:cs="Verdana"/>
          <w:sz w:val="12"/>
          <w:szCs w:val="12"/>
        </w:rPr>
      </w:pPr>
      <w:r>
        <w:rPr>
          <w:noProof/>
        </w:rPr>
        <w:pict>
          <v:shape id="Imagen 23" o:spid="_x0000_i1051" type="#_x0000_t75" alt="reprografia" style="width:249pt;height:36pt;visibility:visible">
            <v:imagedata r:id="rId49" o:title=""/>
          </v:shape>
        </w:pict>
      </w:r>
    </w:p>
    <w:p w:rsidR="00362393" w:rsidRDefault="00362393">
      <w:pPr>
        <w:rPr>
          <w:rFonts w:ascii="Verdana" w:hAnsi="Verdana" w:cs="Verdana"/>
          <w:sz w:val="12"/>
          <w:szCs w:val="12"/>
        </w:rPr>
      </w:pPr>
    </w:p>
    <w:p w:rsidR="00362393" w:rsidRDefault="00362393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>Una máquina de monedas</w:t>
      </w:r>
      <w:r>
        <w:rPr>
          <w:rFonts w:ascii="Verdana" w:hAnsi="Verdana" w:cs="Verdana"/>
          <w:sz w:val="12"/>
          <w:szCs w:val="12"/>
        </w:rPr>
        <w:t xml:space="preserve"> (0.05€ por copia) para uso de alumnos, situada en planta baja.</w:t>
      </w:r>
    </w:p>
    <w:p w:rsidR="00362393" w:rsidRDefault="00362393">
      <w:r>
        <w:rPr>
          <w:rFonts w:ascii="Verdana" w:hAnsi="Verdana" w:cs="Verdana"/>
          <w:sz w:val="12"/>
          <w:szCs w:val="12"/>
        </w:rPr>
        <w:sym w:font="Symbol" w:char="F0B7"/>
      </w:r>
      <w:r>
        <w:rPr>
          <w:rFonts w:ascii="Verdana" w:hAnsi="Verdana" w:cs="Verdana"/>
          <w:sz w:val="12"/>
          <w:szCs w:val="12"/>
        </w:rPr>
        <w:t xml:space="preserve"> </w:t>
      </w:r>
      <w:r>
        <w:rPr>
          <w:rFonts w:ascii="Verdana" w:hAnsi="Verdana" w:cs="Verdana"/>
          <w:b/>
          <w:bCs/>
          <w:sz w:val="12"/>
          <w:szCs w:val="12"/>
        </w:rPr>
        <w:t>Una máquina de tarjetas</w:t>
      </w:r>
      <w:r>
        <w:rPr>
          <w:rFonts w:ascii="Verdana" w:hAnsi="Verdana" w:cs="Verdana"/>
          <w:sz w:val="12"/>
          <w:szCs w:val="12"/>
        </w:rPr>
        <w:t xml:space="preserve"> para profesores e investigadores, en planta primera</w:t>
      </w:r>
      <w:r>
        <w:t>.</w:t>
      </w:r>
    </w:p>
    <w:p w:rsidR="00362393" w:rsidRDefault="00362393">
      <w:pPr>
        <w:rPr>
          <w:rFonts w:ascii="Verdana" w:hAnsi="Verdana" w:cs="Verdana"/>
          <w:sz w:val="12"/>
          <w:szCs w:val="12"/>
        </w:rPr>
      </w:pPr>
    </w:p>
    <w:p w:rsidR="00362393" w:rsidRDefault="00362393" w:rsidP="00A65ECB">
      <w:r>
        <w:rPr>
          <w:noProof/>
        </w:rPr>
        <w:pict>
          <v:shape id="Imagen 24" o:spid="_x0000_i1052" type="#_x0000_t75" alt="edicion_2" style="width:249pt;height:36pt;visibility:visible">
            <v:imagedata r:id="rId50" o:title=""/>
          </v:shape>
        </w:pict>
      </w:r>
    </w:p>
    <w:p w:rsidR="00362393" w:rsidRDefault="00362393" w:rsidP="00A65ECB">
      <w:pPr>
        <w:rPr>
          <w:rFonts w:ascii="Verdana" w:hAnsi="Verdana" w:cs="Verdana"/>
          <w:sz w:val="16"/>
          <w:szCs w:val="16"/>
        </w:rPr>
      </w:pPr>
    </w:p>
    <w:p w:rsidR="00362393" w:rsidRDefault="00362393" w:rsidP="00A65ECB">
      <w:pPr>
        <w:rPr>
          <w:rFonts w:ascii="Verdana" w:hAnsi="Verdana" w:cs="Verdana"/>
          <w:sz w:val="12"/>
          <w:szCs w:val="12"/>
        </w:rPr>
      </w:pPr>
    </w:p>
    <w:p w:rsidR="00362393" w:rsidRDefault="00362393" w:rsidP="00A65ECB">
      <w:pPr>
        <w:autoSpaceDE w:val="0"/>
        <w:autoSpaceDN w:val="0"/>
        <w:adjustRightInd w:val="0"/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color w:val="000000"/>
          <w:sz w:val="12"/>
          <w:szCs w:val="12"/>
        </w:rPr>
        <w:t xml:space="preserve">Si deseas editar electrónicamente tus investigaciones te ofrecemos nuestro </w:t>
      </w:r>
      <w:r>
        <w:rPr>
          <w:rFonts w:ascii="Verdana" w:hAnsi="Verdana" w:cs="Verdana"/>
          <w:b/>
          <w:bCs/>
          <w:color w:val="000000"/>
          <w:sz w:val="12"/>
          <w:szCs w:val="12"/>
        </w:rPr>
        <w:t>servicio de edición electrónica</w:t>
      </w:r>
      <w:r>
        <w:rPr>
          <w:rFonts w:ascii="Verdana" w:hAnsi="Verdana" w:cs="Verdana"/>
          <w:color w:val="000000"/>
          <w:sz w:val="12"/>
          <w:szCs w:val="12"/>
        </w:rPr>
        <w:t>.</w:t>
      </w:r>
    </w:p>
    <w:p w:rsidR="00362393" w:rsidRDefault="00362393" w:rsidP="00A65ECB">
      <w:pPr>
        <w:rPr>
          <w:rFonts w:ascii="Verdana" w:hAnsi="Verdana" w:cs="Verdana"/>
          <w:color w:val="000000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En colaboración con el Servicio de Publicaciones de la UCM,  hacemos </w:t>
      </w:r>
      <w:r>
        <w:rPr>
          <w:rFonts w:ascii="Verdana" w:hAnsi="Verdana" w:cs="Verdana"/>
          <w:color w:val="000000"/>
          <w:sz w:val="12"/>
          <w:szCs w:val="12"/>
        </w:rPr>
        <w:t>las gestiones para publicar tus tesis, artículos de revista, pre-prints y libros: gestión del ISBN... (</w:t>
      </w:r>
      <w:hyperlink r:id="rId51" w:history="1">
        <w:r>
          <w:rPr>
            <w:rStyle w:val="Hyperlink"/>
            <w:sz w:val="12"/>
            <w:szCs w:val="12"/>
          </w:rPr>
          <w:t>buc-edicion@buc.ucm.es</w:t>
        </w:r>
      </w:hyperlink>
      <w:r>
        <w:rPr>
          <w:rFonts w:ascii="Verdana" w:hAnsi="Verdana" w:cs="Verdana"/>
          <w:color w:val="000000"/>
          <w:sz w:val="12"/>
          <w:szCs w:val="12"/>
        </w:rPr>
        <w:t>).</w:t>
      </w:r>
    </w:p>
    <w:p w:rsidR="00362393" w:rsidRDefault="00362393" w:rsidP="00A65ECB">
      <w:pPr>
        <w:rPr>
          <w:rFonts w:ascii="Verdana" w:hAnsi="Verdana" w:cs="Verdana"/>
          <w:color w:val="000000"/>
          <w:sz w:val="12"/>
          <w:szCs w:val="12"/>
        </w:rPr>
      </w:pPr>
    </w:p>
    <w:p w:rsidR="00362393" w:rsidRDefault="00362393" w:rsidP="00A06646">
      <w:pPr>
        <w:rPr>
          <w:sz w:val="12"/>
          <w:szCs w:val="12"/>
        </w:rPr>
      </w:pPr>
      <w:r w:rsidRPr="00FA6C32">
        <w:rPr>
          <w:rFonts w:ascii="Arial" w:hAnsi="Arial" w:cs="Arial"/>
          <w:noProof/>
          <w:color w:val="000000"/>
          <w:sz w:val="16"/>
          <w:szCs w:val="16"/>
        </w:rPr>
        <w:pict>
          <v:shape id="Imagen 25" o:spid="_x0000_i1053" type="#_x0000_t75" alt="discapacidad" style="width:249pt;height:36pt;visibility:visible">
            <v:imagedata r:id="rId52" o:title=""/>
          </v:shape>
        </w:pic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Estamos haciendo un esfuerzo para que nuestras instalaciones se adapten a las necesidades de todas las personas con discapacidad. Correo electrónico:</w:t>
      </w:r>
    </w:p>
    <w:p w:rsidR="00362393" w:rsidRDefault="00362393" w:rsidP="00A06646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>(</w:t>
      </w:r>
      <w:hyperlink r:id="rId53" w:history="1">
        <w:r>
          <w:rPr>
            <w:rStyle w:val="Hyperlink"/>
            <w:sz w:val="12"/>
            <w:szCs w:val="12"/>
          </w:rPr>
          <w:t>buc-discapacidad@buc.ucm.es</w:t>
        </w:r>
      </w:hyperlink>
      <w:r>
        <w:rPr>
          <w:rFonts w:ascii="Verdana" w:hAnsi="Verdana" w:cs="Verdana"/>
          <w:sz w:val="12"/>
          <w:szCs w:val="12"/>
        </w:rPr>
        <w:t>)</w:t>
      </w:r>
      <w:r>
        <w:rPr>
          <w:rFonts w:ascii="Verdana" w:hAnsi="Verdana" w:cs="Verdana"/>
          <w:sz w:val="12"/>
          <w:szCs w:val="12"/>
        </w:rPr>
        <w:br/>
      </w:r>
    </w:p>
    <w:p w:rsidR="00362393" w:rsidRDefault="00362393" w:rsidP="00A65ECB">
      <w:pPr>
        <w:rPr>
          <w:rFonts w:ascii="Verdana" w:hAnsi="Verdana" w:cs="Verdana"/>
          <w:sz w:val="16"/>
          <w:szCs w:val="16"/>
        </w:rPr>
      </w:pPr>
      <w:r w:rsidRPr="00FA6C32">
        <w:rPr>
          <w:rFonts w:ascii="Verdana" w:hAnsi="Verdana" w:cs="Verdana"/>
          <w:noProof/>
          <w:sz w:val="16"/>
          <w:szCs w:val="16"/>
        </w:rPr>
        <w:pict>
          <v:shape id="Imagen 26" o:spid="_x0000_i1054" type="#_x0000_t75" alt="sugerencias" style="width:249pt;height:36pt;visibility:visible">
            <v:imagedata r:id="rId54" o:title=""/>
          </v:shape>
        </w:pict>
      </w:r>
    </w:p>
    <w:p w:rsidR="00362393" w:rsidRDefault="00362393" w:rsidP="00A65ECB">
      <w:pPr>
        <w:rPr>
          <w:rFonts w:ascii="Verdana" w:hAnsi="Verdana" w:cs="Verdana"/>
          <w:sz w:val="16"/>
          <w:szCs w:val="16"/>
        </w:rPr>
      </w:pPr>
    </w:p>
    <w:p w:rsidR="00362393" w:rsidRDefault="00362393" w:rsidP="00A65ECB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 xml:space="preserve">Solicitudes de compras. </w:t>
      </w:r>
      <w:r>
        <w:rPr>
          <w:rFonts w:ascii="Verdana" w:hAnsi="Verdana" w:cs="Verdana"/>
          <w:sz w:val="12"/>
          <w:szCs w:val="12"/>
        </w:rPr>
        <w:t>Haznos llegar tus sugerencias sobre las obras que debemos incorporar a nuestro fondo o que deberían contar con más ejemplares disponibles.</w:t>
      </w:r>
    </w:p>
    <w:p w:rsidR="00362393" w:rsidRDefault="00362393" w:rsidP="00A65ECB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sz w:val="12"/>
          <w:szCs w:val="12"/>
        </w:rPr>
        <w:t xml:space="preserve"> (</w:t>
      </w:r>
      <w:r w:rsidRPr="00AF0744">
        <w:rPr>
          <w:rFonts w:ascii="Verdana" w:hAnsi="Verdana" w:cs="Verdana"/>
          <w:color w:val="0000FF"/>
          <w:sz w:val="12"/>
          <w:szCs w:val="12"/>
        </w:rPr>
        <w:t>https://cisne.sim.ucm.es/patroninfo*spi</w:t>
      </w:r>
      <w:r>
        <w:rPr>
          <w:rFonts w:ascii="Verdana" w:hAnsi="Verdana" w:cs="Verdana"/>
          <w:sz w:val="12"/>
          <w:szCs w:val="12"/>
        </w:rPr>
        <w:t>)</w:t>
      </w:r>
    </w:p>
    <w:p w:rsidR="00362393" w:rsidRDefault="00362393" w:rsidP="00A65ECB">
      <w:pPr>
        <w:rPr>
          <w:rFonts w:ascii="Verdana" w:hAnsi="Verdana" w:cs="Verdana"/>
          <w:b/>
          <w:bCs/>
          <w:sz w:val="12"/>
          <w:szCs w:val="12"/>
        </w:rPr>
      </w:pPr>
    </w:p>
    <w:p w:rsidR="00362393" w:rsidRDefault="00362393" w:rsidP="00A65ECB">
      <w:pPr>
        <w:rPr>
          <w:rFonts w:ascii="Verdana" w:hAnsi="Verdana" w:cs="Verdana"/>
          <w:sz w:val="12"/>
          <w:szCs w:val="12"/>
        </w:rPr>
      </w:pPr>
      <w:r>
        <w:rPr>
          <w:rFonts w:ascii="Verdana" w:hAnsi="Verdana" w:cs="Verdana"/>
          <w:b/>
          <w:bCs/>
          <w:sz w:val="12"/>
          <w:szCs w:val="12"/>
        </w:rPr>
        <w:t>Reclamaciones o sugerencias.</w:t>
      </w:r>
      <w:r>
        <w:rPr>
          <w:rFonts w:ascii="Verdana" w:hAnsi="Verdana" w:cs="Verdana"/>
          <w:sz w:val="12"/>
          <w:szCs w:val="12"/>
        </w:rPr>
        <w:t xml:space="preserve"> Puedes plantear personalmente cualquier queja o sugerencia, o enviarla a través de nuestro correo electrónico. Nos pondremos en contacto contigo lo antes posible.</w:t>
      </w:r>
    </w:p>
    <w:p w:rsidR="00362393" w:rsidRDefault="00362393">
      <w:r>
        <w:rPr>
          <w:rFonts w:ascii="Verdana" w:hAnsi="Verdana" w:cs="Verdana"/>
          <w:sz w:val="12"/>
          <w:szCs w:val="12"/>
        </w:rPr>
        <w:t xml:space="preserve">(correo electrónico: </w:t>
      </w:r>
      <w:hyperlink r:id="rId55" w:history="1">
        <w:r>
          <w:rPr>
            <w:rStyle w:val="Hyperlink"/>
            <w:sz w:val="12"/>
            <w:szCs w:val="12"/>
          </w:rPr>
          <w:t>buc_qui@buc.ucm.es</w:t>
        </w:r>
      </w:hyperlink>
      <w:r>
        <w:rPr>
          <w:rFonts w:ascii="Verdana" w:hAnsi="Verdana" w:cs="Verdana"/>
          <w:sz w:val="12"/>
          <w:szCs w:val="12"/>
        </w:rPr>
        <w:t>)</w:t>
      </w:r>
    </w:p>
    <w:sectPr w:rsidR="00362393" w:rsidSect="000B761E">
      <w:pgSz w:w="11906" w:h="16838" w:code="9"/>
      <w:pgMar w:top="719" w:right="567" w:bottom="539" w:left="567" w:header="709" w:footer="709" w:gutter="0"/>
      <w:cols w:num="2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32D10"/>
    <w:multiLevelType w:val="hybridMultilevel"/>
    <w:tmpl w:val="FDCE5F38"/>
    <w:lvl w:ilvl="0" w:tplc="5D3E89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A63E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30D7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C874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7258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D143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44D6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A0E1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4B3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5944B2"/>
    <w:multiLevelType w:val="hybridMultilevel"/>
    <w:tmpl w:val="A5400A4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07D77922"/>
    <w:multiLevelType w:val="hybridMultilevel"/>
    <w:tmpl w:val="A5400A44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0ED666E4"/>
    <w:multiLevelType w:val="hybridMultilevel"/>
    <w:tmpl w:val="FA289D1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23507F7A"/>
    <w:multiLevelType w:val="hybridMultilevel"/>
    <w:tmpl w:val="FE665C0A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253A6450"/>
    <w:multiLevelType w:val="hybridMultilevel"/>
    <w:tmpl w:val="96F01464"/>
    <w:lvl w:ilvl="0" w:tplc="3AC4D100">
      <w:start w:val="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6">
    <w:nsid w:val="288F2DC1"/>
    <w:multiLevelType w:val="hybridMultilevel"/>
    <w:tmpl w:val="107CC22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2D607B2F"/>
    <w:multiLevelType w:val="hybridMultilevel"/>
    <w:tmpl w:val="FB90570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8">
    <w:nsid w:val="345A2DB2"/>
    <w:multiLevelType w:val="hybridMultilevel"/>
    <w:tmpl w:val="A7E2305A"/>
    <w:lvl w:ilvl="0" w:tplc="4C54964E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5B7592E"/>
    <w:multiLevelType w:val="hybridMultilevel"/>
    <w:tmpl w:val="21B0AD5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908272E"/>
    <w:multiLevelType w:val="hybridMultilevel"/>
    <w:tmpl w:val="92F8D9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1">
    <w:nsid w:val="482D36CE"/>
    <w:multiLevelType w:val="hybridMultilevel"/>
    <w:tmpl w:val="5258754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2">
    <w:nsid w:val="4FF66957"/>
    <w:multiLevelType w:val="hybridMultilevel"/>
    <w:tmpl w:val="4182A5D4"/>
    <w:lvl w:ilvl="0" w:tplc="408EF64A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4D40051"/>
    <w:multiLevelType w:val="hybridMultilevel"/>
    <w:tmpl w:val="C75EDD7E"/>
    <w:lvl w:ilvl="0" w:tplc="CE5E66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3DA40D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4594C98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C2CA5F7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062C301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2BA236F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1188D21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ACD266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419A1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54EA5B01"/>
    <w:multiLevelType w:val="hybridMultilevel"/>
    <w:tmpl w:val="83220CCE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15">
    <w:nsid w:val="56496EBD"/>
    <w:multiLevelType w:val="hybridMultilevel"/>
    <w:tmpl w:val="4F4A1810"/>
    <w:lvl w:ilvl="0" w:tplc="6B620C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12"/>
        <w:szCs w:val="12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701001A"/>
    <w:multiLevelType w:val="hybridMultilevel"/>
    <w:tmpl w:val="275E8528"/>
    <w:lvl w:ilvl="0" w:tplc="0C0A0005">
      <w:start w:val="1"/>
      <w:numFmt w:val="bullet"/>
      <w:lvlText w:val=""/>
      <w:lvlJc w:val="left"/>
      <w:pPr>
        <w:tabs>
          <w:tab w:val="num" w:pos="2136"/>
        </w:tabs>
        <w:ind w:left="2136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cs="Wingdings" w:hint="default"/>
      </w:rPr>
    </w:lvl>
  </w:abstractNum>
  <w:abstractNum w:abstractNumId="17">
    <w:nsid w:val="58DC33A2"/>
    <w:multiLevelType w:val="hybridMultilevel"/>
    <w:tmpl w:val="F7562B48"/>
    <w:lvl w:ilvl="0" w:tplc="E2740DF2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b/>
        <w:bCs/>
        <w:i w:val="0"/>
        <w:iCs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6473654C"/>
    <w:multiLevelType w:val="hybridMultilevel"/>
    <w:tmpl w:val="CBC6E24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65EE1628"/>
    <w:multiLevelType w:val="hybridMultilevel"/>
    <w:tmpl w:val="56DCD18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2" w:tplc="377E4AD4">
      <w:numFmt w:val="bullet"/>
      <w:lvlText w:val="-"/>
      <w:lvlJc w:val="left"/>
      <w:pPr>
        <w:tabs>
          <w:tab w:val="num" w:pos="2868"/>
        </w:tabs>
        <w:ind w:left="2868" w:hanging="360"/>
      </w:pPr>
      <w:rPr>
        <w:rFonts w:ascii="Times New Roman" w:eastAsia="Times New Roman" w:hAnsi="Times New Roman" w:hint="default"/>
      </w:rPr>
    </w:lvl>
    <w:lvl w:ilvl="3" w:tplc="0C0A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0">
    <w:nsid w:val="66FE7C67"/>
    <w:multiLevelType w:val="hybridMultilevel"/>
    <w:tmpl w:val="7FFC828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1">
    <w:nsid w:val="68067B30"/>
    <w:multiLevelType w:val="hybridMultilevel"/>
    <w:tmpl w:val="47862C8C"/>
    <w:lvl w:ilvl="0" w:tplc="76DE8A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 w:tplc="DB54D13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E1CE2B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 w:tplc="92D4435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 w:tplc="24CE57C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 w:tplc="5372C5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 w:tplc="20467B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 w:tplc="0BB2FFC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 w:tplc="201071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2">
    <w:nsid w:val="6A940173"/>
    <w:multiLevelType w:val="hybridMultilevel"/>
    <w:tmpl w:val="A9C44F1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C2E7A0B"/>
    <w:multiLevelType w:val="hybridMultilevel"/>
    <w:tmpl w:val="8946BA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729E60E4"/>
    <w:multiLevelType w:val="hybridMultilevel"/>
    <w:tmpl w:val="9C6A3CB8"/>
    <w:lvl w:ilvl="0" w:tplc="0C0A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868"/>
        </w:tabs>
        <w:ind w:left="2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88"/>
        </w:tabs>
        <w:ind w:left="358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308"/>
        </w:tabs>
        <w:ind w:left="430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5028"/>
        </w:tabs>
        <w:ind w:left="5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748"/>
        </w:tabs>
        <w:ind w:left="574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68"/>
        </w:tabs>
        <w:ind w:left="646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88"/>
        </w:tabs>
        <w:ind w:left="7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908"/>
        </w:tabs>
        <w:ind w:left="7908" w:hanging="360"/>
      </w:pPr>
      <w:rPr>
        <w:rFonts w:ascii="Wingdings" w:hAnsi="Wingdings" w:cs="Wingdings" w:hint="default"/>
      </w:rPr>
    </w:lvl>
  </w:abstractNum>
  <w:abstractNum w:abstractNumId="25">
    <w:nsid w:val="74BB6830"/>
    <w:multiLevelType w:val="hybridMultilevel"/>
    <w:tmpl w:val="A56E14DA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C0A000D">
      <w:start w:val="1"/>
      <w:numFmt w:val="bullet"/>
      <w:lvlText w:val="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6">
    <w:nsid w:val="7ADA5B6A"/>
    <w:multiLevelType w:val="hybridMultilevel"/>
    <w:tmpl w:val="89D6604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7">
    <w:nsid w:val="7E0F5F4F"/>
    <w:multiLevelType w:val="hybridMultilevel"/>
    <w:tmpl w:val="52B8DD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13"/>
  </w:num>
  <w:num w:numId="5">
    <w:abstractNumId w:val="21"/>
  </w:num>
  <w:num w:numId="6">
    <w:abstractNumId w:val="22"/>
  </w:num>
  <w:num w:numId="7">
    <w:abstractNumId w:val="9"/>
  </w:num>
  <w:num w:numId="8">
    <w:abstractNumId w:val="23"/>
  </w:num>
  <w:num w:numId="9">
    <w:abstractNumId w:val="0"/>
  </w:num>
  <w:num w:numId="10">
    <w:abstractNumId w:val="8"/>
  </w:num>
  <w:num w:numId="11">
    <w:abstractNumId w:val="5"/>
  </w:num>
  <w:num w:numId="12">
    <w:abstractNumId w:val="12"/>
  </w:num>
  <w:num w:numId="13">
    <w:abstractNumId w:val="19"/>
  </w:num>
  <w:num w:numId="14">
    <w:abstractNumId w:val="14"/>
  </w:num>
  <w:num w:numId="15">
    <w:abstractNumId w:val="4"/>
  </w:num>
  <w:num w:numId="16">
    <w:abstractNumId w:val="24"/>
  </w:num>
  <w:num w:numId="17">
    <w:abstractNumId w:val="25"/>
  </w:num>
  <w:num w:numId="18">
    <w:abstractNumId w:val="16"/>
  </w:num>
  <w:num w:numId="19">
    <w:abstractNumId w:val="26"/>
  </w:num>
  <w:num w:numId="20">
    <w:abstractNumId w:val="2"/>
  </w:num>
  <w:num w:numId="21">
    <w:abstractNumId w:val="15"/>
  </w:num>
  <w:num w:numId="22">
    <w:abstractNumId w:val="1"/>
  </w:num>
  <w:num w:numId="23">
    <w:abstractNumId w:val="18"/>
  </w:num>
  <w:num w:numId="24">
    <w:abstractNumId w:val="6"/>
  </w:num>
  <w:num w:numId="25">
    <w:abstractNumId w:val="17"/>
  </w:num>
  <w:num w:numId="26">
    <w:abstractNumId w:val="10"/>
  </w:num>
  <w:num w:numId="27">
    <w:abstractNumId w:val="27"/>
  </w:num>
  <w:num w:numId="2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09"/>
  <w:hyphenationZone w:val="425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5BDA"/>
    <w:rsid w:val="00002944"/>
    <w:rsid w:val="00012248"/>
    <w:rsid w:val="000201D0"/>
    <w:rsid w:val="000B22EC"/>
    <w:rsid w:val="000B761E"/>
    <w:rsid w:val="000E5BDA"/>
    <w:rsid w:val="0015310C"/>
    <w:rsid w:val="00171391"/>
    <w:rsid w:val="001730B1"/>
    <w:rsid w:val="001807B6"/>
    <w:rsid w:val="001A09F8"/>
    <w:rsid w:val="001B5ECE"/>
    <w:rsid w:val="001C4500"/>
    <w:rsid w:val="001D31A2"/>
    <w:rsid w:val="001E2F9B"/>
    <w:rsid w:val="002123D8"/>
    <w:rsid w:val="0025730C"/>
    <w:rsid w:val="00264ED4"/>
    <w:rsid w:val="002812EE"/>
    <w:rsid w:val="003033EE"/>
    <w:rsid w:val="00336CD0"/>
    <w:rsid w:val="00351839"/>
    <w:rsid w:val="00362393"/>
    <w:rsid w:val="0037489B"/>
    <w:rsid w:val="003F2364"/>
    <w:rsid w:val="00457023"/>
    <w:rsid w:val="00463590"/>
    <w:rsid w:val="005F2229"/>
    <w:rsid w:val="005F5DEC"/>
    <w:rsid w:val="00615E1D"/>
    <w:rsid w:val="00617D1C"/>
    <w:rsid w:val="00626E9B"/>
    <w:rsid w:val="006815D9"/>
    <w:rsid w:val="006E6CF2"/>
    <w:rsid w:val="00747977"/>
    <w:rsid w:val="007773B6"/>
    <w:rsid w:val="00796AE7"/>
    <w:rsid w:val="007A7ACC"/>
    <w:rsid w:val="007F04B1"/>
    <w:rsid w:val="00803A0B"/>
    <w:rsid w:val="00805D5B"/>
    <w:rsid w:val="008227F0"/>
    <w:rsid w:val="008A2C8F"/>
    <w:rsid w:val="008A776D"/>
    <w:rsid w:val="00917D00"/>
    <w:rsid w:val="00983338"/>
    <w:rsid w:val="009F0747"/>
    <w:rsid w:val="00A06646"/>
    <w:rsid w:val="00A65ECB"/>
    <w:rsid w:val="00A66FF2"/>
    <w:rsid w:val="00AB7E6B"/>
    <w:rsid w:val="00AC083D"/>
    <w:rsid w:val="00AF0744"/>
    <w:rsid w:val="00AF5865"/>
    <w:rsid w:val="00B0512C"/>
    <w:rsid w:val="00B12A67"/>
    <w:rsid w:val="00B45962"/>
    <w:rsid w:val="00B55EF8"/>
    <w:rsid w:val="00B61A15"/>
    <w:rsid w:val="00BA2EBA"/>
    <w:rsid w:val="00BC2005"/>
    <w:rsid w:val="00BF292F"/>
    <w:rsid w:val="00C120C1"/>
    <w:rsid w:val="00C300D4"/>
    <w:rsid w:val="00C319F4"/>
    <w:rsid w:val="00C70D33"/>
    <w:rsid w:val="00CC15D9"/>
    <w:rsid w:val="00D11A8C"/>
    <w:rsid w:val="00D31DA8"/>
    <w:rsid w:val="00D43016"/>
    <w:rsid w:val="00D80A24"/>
    <w:rsid w:val="00D86967"/>
    <w:rsid w:val="00D91BE3"/>
    <w:rsid w:val="00D91EDC"/>
    <w:rsid w:val="00DA0D3A"/>
    <w:rsid w:val="00DB2A36"/>
    <w:rsid w:val="00DE7C2F"/>
    <w:rsid w:val="00E903E7"/>
    <w:rsid w:val="00F7594B"/>
    <w:rsid w:val="00FA154D"/>
    <w:rsid w:val="00FA6C32"/>
    <w:rsid w:val="00FC15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ti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11" w:unhideWhenUsed="0" w:qFormat="1"/>
    <w:lsdException w:name="Body Text 2" w:unhideWhenUsed="0"/>
    <w:lsdException w:name="Body Text 3" w:unhideWhenUsed="0"/>
    <w:lsdException w:name="Body Text Indent 2" w:unhideWhenUsed="0"/>
    <w:lsdException w:name="Hyperlink" w:unhideWhenUsed="0"/>
    <w:lsdException w:name="FollowedHyperlink" w:unhideWhenUsed="0"/>
    <w:lsdException w:name="Strong" w:semiHidden="0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1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B761E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0B761E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0B761E"/>
    <w:pPr>
      <w:keepNext/>
      <w:jc w:val="center"/>
      <w:outlineLvl w:val="2"/>
    </w:pPr>
    <w:rPr>
      <w:b/>
      <w:bCs/>
      <w:color w:val="FFFFFF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B761E"/>
    <w:pPr>
      <w:keepNext/>
      <w:outlineLvl w:val="3"/>
    </w:pPr>
    <w:rPr>
      <w:rFonts w:ascii="Verdana" w:hAnsi="Verdana" w:cs="Verdana"/>
      <w:b/>
      <w:bCs/>
      <w:sz w:val="18"/>
      <w:szCs w:val="1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B761E"/>
    <w:pPr>
      <w:keepNext/>
      <w:outlineLvl w:val="4"/>
    </w:pPr>
    <w:rPr>
      <w:rFonts w:ascii="Sylfaen" w:hAnsi="Sylfaen" w:cs="Sylfaen"/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FA6C32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rsid w:val="00FA6C32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FA6C32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FA6C32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FA6C32"/>
    <w:rPr>
      <w:rFonts w:ascii="Calibri" w:hAnsi="Calibri" w:cs="Calibri"/>
      <w:b/>
      <w:bCs/>
      <w:i/>
      <w:iCs/>
      <w:sz w:val="26"/>
      <w:szCs w:val="26"/>
    </w:rPr>
  </w:style>
  <w:style w:type="character" w:styleId="Strong">
    <w:name w:val="Strong"/>
    <w:basedOn w:val="DefaultParagraphFont"/>
    <w:uiPriority w:val="99"/>
    <w:qFormat/>
    <w:rsid w:val="000B761E"/>
    <w:rPr>
      <w:b/>
      <w:bCs/>
    </w:rPr>
  </w:style>
  <w:style w:type="character" w:styleId="Hyperlink">
    <w:name w:val="Hyperlink"/>
    <w:basedOn w:val="DefaultParagraphFont"/>
    <w:uiPriority w:val="99"/>
    <w:rsid w:val="000B761E"/>
    <w:rPr>
      <w:rFonts w:ascii="Verdana" w:hAnsi="Verdana" w:cs="Verdana"/>
      <w:color w:val="0000AA"/>
      <w:sz w:val="16"/>
      <w:szCs w:val="16"/>
      <w:u w:val="none"/>
      <w:effect w:val="none"/>
    </w:rPr>
  </w:style>
  <w:style w:type="paragraph" w:styleId="NormalWeb">
    <w:name w:val="Normal (Web)"/>
    <w:basedOn w:val="Normal"/>
    <w:uiPriority w:val="99"/>
    <w:rsid w:val="000B761E"/>
    <w:pPr>
      <w:spacing w:before="100" w:beforeAutospacing="1" w:after="100" w:afterAutospacing="1"/>
      <w:jc w:val="both"/>
    </w:pPr>
    <w:rPr>
      <w:rFonts w:ascii="Verdana" w:eastAsia="Arial Unicode MS" w:hAnsi="Verdana" w:cs="Verdana"/>
      <w:color w:val="555555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0B761E"/>
    <w:rPr>
      <w:rFonts w:ascii="Verdana" w:hAnsi="Verdana" w:cs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A6C32"/>
    <w:rPr>
      <w:sz w:val="24"/>
      <w:szCs w:val="24"/>
    </w:rPr>
  </w:style>
  <w:style w:type="character" w:styleId="FollowedHyperlink">
    <w:name w:val="FollowedHyperlink"/>
    <w:basedOn w:val="DefaultParagraphFont"/>
    <w:uiPriority w:val="99"/>
    <w:rsid w:val="000B761E"/>
    <w:rPr>
      <w:color w:val="800080"/>
      <w:u w:val="single"/>
    </w:rPr>
  </w:style>
  <w:style w:type="paragraph" w:styleId="BodyText2">
    <w:name w:val="Body Text 2"/>
    <w:basedOn w:val="Normal"/>
    <w:link w:val="BodyText2Char"/>
    <w:uiPriority w:val="99"/>
    <w:rsid w:val="000B761E"/>
    <w:rPr>
      <w:rFonts w:ascii="Verdana" w:hAnsi="Verdana" w:cs="Verdan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A6C32"/>
    <w:rPr>
      <w:sz w:val="24"/>
      <w:szCs w:val="24"/>
    </w:rPr>
  </w:style>
  <w:style w:type="paragraph" w:styleId="BodyText3">
    <w:name w:val="Body Text 3"/>
    <w:basedOn w:val="Normal"/>
    <w:link w:val="BodyText3Char"/>
    <w:uiPriority w:val="99"/>
    <w:rsid w:val="000B761E"/>
    <w:rPr>
      <w:rFonts w:ascii="Verdana" w:hAnsi="Verdana" w:cs="Verdana"/>
      <w:b/>
      <w:bCs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A6C32"/>
    <w:rPr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B761E"/>
    <w:pPr>
      <w:ind w:left="213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A6C32"/>
    <w:rPr>
      <w:sz w:val="24"/>
      <w:szCs w:val="24"/>
    </w:rPr>
  </w:style>
  <w:style w:type="paragraph" w:styleId="BodyTextIndent2">
    <w:name w:val="Body Text Indent 2"/>
    <w:basedOn w:val="Normal"/>
    <w:link w:val="BodyTextIndent2Char"/>
    <w:uiPriority w:val="99"/>
    <w:rsid w:val="000B761E"/>
    <w:pPr>
      <w:ind w:left="2124"/>
    </w:pPr>
    <w:rPr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A6C32"/>
    <w:rPr>
      <w:sz w:val="24"/>
      <w:szCs w:val="24"/>
    </w:rPr>
  </w:style>
  <w:style w:type="table" w:styleId="TableGrid">
    <w:name w:val="Table Grid"/>
    <w:basedOn w:val="TableNormal"/>
    <w:uiPriority w:val="99"/>
    <w:rsid w:val="00F7594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91ED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D91E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9" Type="http://schemas.openxmlformats.org/officeDocument/2006/relationships/image" Target="media/image20.jpeg"/><Relationship Id="rId21" Type="http://schemas.openxmlformats.org/officeDocument/2006/relationships/hyperlink" Target="http://www.facebook.com/bucmqui" TargetMode="External"/><Relationship Id="rId34" Type="http://schemas.openxmlformats.org/officeDocument/2006/relationships/image" Target="media/image17.jpeg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8.jpeg"/><Relationship Id="rId55" Type="http://schemas.openxmlformats.org/officeDocument/2006/relationships/hyperlink" Target="mailto:buc_qui@buc.ucm.es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hyperlink" Target="http://www.ucm.es/bucm/qui/index.php" TargetMode="External"/><Relationship Id="rId25" Type="http://schemas.openxmlformats.org/officeDocument/2006/relationships/hyperlink" Target="http://www.youtube.com/user/890quibuc" TargetMode="External"/><Relationship Id="rId33" Type="http://schemas.openxmlformats.org/officeDocument/2006/relationships/hyperlink" Target="http://www.ucm.es/BUCM/necesitoayuda.php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hyperlink" Target="http://www.ucm.es" TargetMode="External"/><Relationship Id="rId20" Type="http://schemas.openxmlformats.org/officeDocument/2006/relationships/hyperlink" Target="mailto:buc_qui@buc.ucm.es" TargetMode="External"/><Relationship Id="rId29" Type="http://schemas.openxmlformats.org/officeDocument/2006/relationships/hyperlink" Target="http://www.ucm.es/BUCM/qui/index.php" TargetMode="External"/><Relationship Id="rId41" Type="http://schemas.openxmlformats.org/officeDocument/2006/relationships/hyperlink" Target="https://encore.sim.ucm.es/iii/cas/login?service=https://cisne.sim.ucm.es:443/patroninfo~S6*spi/IIITICKET&amp;lang=spi&amp;scope=6" TargetMode="External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hyperlink" Target="mailto:buc_qui@buc.ucm.es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4.jpeg"/><Relationship Id="rId53" Type="http://schemas.openxmlformats.org/officeDocument/2006/relationships/hyperlink" Target="mailto:buc-discapacidad@buc.ucm.e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://twitter.com/QuiBucUcm" TargetMode="External"/><Relationship Id="rId28" Type="http://schemas.openxmlformats.org/officeDocument/2006/relationships/image" Target="media/image15.jpeg"/><Relationship Id="rId36" Type="http://schemas.openxmlformats.org/officeDocument/2006/relationships/hyperlink" Target="http://www.ucm.es/BUCM/ayuda/27928.php" TargetMode="External"/><Relationship Id="rId49" Type="http://schemas.openxmlformats.org/officeDocument/2006/relationships/image" Target="media/image27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8.png"/><Relationship Id="rId22" Type="http://schemas.openxmlformats.org/officeDocument/2006/relationships/image" Target="media/image12.jpeg"/><Relationship Id="rId27" Type="http://schemas.openxmlformats.org/officeDocument/2006/relationships/hyperlink" Target="http://www.ucm.es/BUCM/qui/rss2.0.xml" TargetMode="External"/><Relationship Id="rId30" Type="http://schemas.openxmlformats.org/officeDocument/2006/relationships/hyperlink" Target="http://www.ucm.es/BUCM/blogs/blogquimica/" TargetMode="External"/><Relationship Id="rId35" Type="http://schemas.openxmlformats.org/officeDocument/2006/relationships/hyperlink" Target="https://cibeles.ucm.es/tchipalpf/instrucciones.aspx" TargetMode="External"/><Relationship Id="rId43" Type="http://schemas.openxmlformats.org/officeDocument/2006/relationships/hyperlink" Target="http://www.ucm.es/BUCM/qui" TargetMode="External"/><Relationship Id="rId48" Type="http://schemas.openxmlformats.org/officeDocument/2006/relationships/hyperlink" Target="http://www.ucm.es/BUCM/biblioteca/9155.php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mailto:buc-edici&#243;n@buc.ucm.e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128</TotalTime>
  <Pages>2</Pages>
  <Words>1403</Words>
  <Characters>7988</Characters>
  <Application>Microsoft Office Outlook</Application>
  <DocSecurity>0</DocSecurity>
  <Lines>0</Lines>
  <Paragraphs>0</Paragraphs>
  <ScaleCrop>false</ScaleCrop>
  <Company>ucm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COMPLUTENSE DE MADRID</dc:title>
  <dc:subject/>
  <dc:creator> manuela palafox</dc:creator>
  <cp:keywords/>
  <dc:description/>
  <cp:lastModifiedBy>cdghi</cp:lastModifiedBy>
  <cp:revision>24</cp:revision>
  <cp:lastPrinted>2012-01-31T11:29:00Z</cp:lastPrinted>
  <dcterms:created xsi:type="dcterms:W3CDTF">2012-09-17T11:34:00Z</dcterms:created>
  <dcterms:modified xsi:type="dcterms:W3CDTF">2012-10-17T18:50:00Z</dcterms:modified>
</cp:coreProperties>
</file>